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120" w:type="dxa"/>
            <w:vAlign w:val="bottom"/>
            <w:gridSpan w:val="9"/>
            <w:vMerge w:val="restart"/>
          </w:tcPr>
          <w:p>
            <w:pPr>
              <w:jc w:val="center"/>
              <w:ind w:right="60"/>
              <w:spacing w:after="0"/>
              <w:rPr>
                <w:sz w:val="20"/>
                <w:szCs w:val="20"/>
                <w:color w:val="auto"/>
              </w:rPr>
            </w:pPr>
            <w:r>
              <w:rPr>
                <w:rFonts w:ascii="Arial" w:cs="Arial" w:eastAsia="Arial" w:hAnsi="Arial"/>
                <w:sz w:val="22"/>
                <w:szCs w:val="22"/>
                <w:color w:val="auto"/>
                <w:w w:val="94"/>
              </w:rPr>
              <w:t>UNITED STATES SECURITIES AND EXCHANGE COMMISSION</w:t>
            </w:r>
          </w:p>
        </w:tc>
        <w:tc>
          <w:tcPr>
            <w:tcW w:w="2080" w:type="dxa"/>
            <w:vAlign w:val="bottom"/>
            <w:tcBorders>
              <w:top w:val="single" w:sz="8" w:color="2C2C2C"/>
              <w:bottom w:val="single" w:sz="8" w:color="808080"/>
            </w:tcBorders>
            <w:gridSpan w:val="3"/>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vMerge w:val="restart"/>
          </w:tcPr>
          <w:p>
            <w:pPr>
              <w:spacing w:after="0" w:line="20" w:lineRule="exact"/>
              <w:rPr>
                <w:sz w:val="1"/>
                <w:szCs w:val="1"/>
                <w:color w:val="auto"/>
              </w:rPr>
            </w:pPr>
          </w:p>
        </w:tc>
        <w:tc>
          <w:tcPr>
            <w:tcW w:w="1080" w:type="dxa"/>
            <w:vAlign w:val="bottom"/>
            <w:vMerge w:val="restart"/>
          </w:tcPr>
          <w:p>
            <w:pPr>
              <w:spacing w:after="0" w:line="20" w:lineRule="exact"/>
              <w:rPr>
                <w:sz w:val="1"/>
                <w:szCs w:val="1"/>
                <w:color w:val="auto"/>
              </w:rPr>
            </w:pPr>
          </w:p>
        </w:tc>
        <w:tc>
          <w:tcPr>
            <w:tcW w:w="8120" w:type="dxa"/>
            <w:vAlign w:val="bottom"/>
            <w:gridSpan w:val="9"/>
            <w:vMerge w:val="continue"/>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8120" w:type="dxa"/>
            <w:vAlign w:val="bottom"/>
            <w:gridSpan w:val="9"/>
            <w:vMerge w:val="continue"/>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OMB</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3160" w:type="dxa"/>
            <w:vAlign w:val="bottom"/>
            <w:gridSpan w:val="4"/>
            <w:vMerge w:val="restart"/>
          </w:tcPr>
          <w:p>
            <w:pPr>
              <w:jc w:val="center"/>
              <w:ind w:left="272"/>
              <w:spacing w:after="0" w:line="243" w:lineRule="exact"/>
              <w:rPr>
                <w:sz w:val="20"/>
                <w:szCs w:val="20"/>
                <w:color w:val="auto"/>
              </w:rPr>
            </w:pPr>
            <w:r>
              <w:rPr>
                <w:rFonts w:ascii="Arial" w:cs="Arial" w:eastAsia="Arial" w:hAnsi="Arial"/>
                <w:sz w:val="22"/>
                <w:szCs w:val="22"/>
                <w:color w:val="auto"/>
                <w:w w:val="89"/>
              </w:rPr>
              <w:t>Washington, D.C. 20549</w:t>
            </w:r>
          </w:p>
        </w:tc>
        <w:tc>
          <w:tcPr>
            <w:tcW w:w="13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160" w:type="dxa"/>
            <w:vAlign w:val="bottom"/>
            <w:gridSpan w:val="4"/>
            <w:vMerge w:val="continue"/>
          </w:tcPr>
          <w:p>
            <w:pPr>
              <w:spacing w:after="0"/>
              <w:rPr>
                <w:sz w:val="11"/>
                <w:szCs w:val="11"/>
                <w:color w:val="auto"/>
              </w:rPr>
            </w:pPr>
          </w:p>
        </w:tc>
        <w:tc>
          <w:tcPr>
            <w:tcW w:w="13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Number:</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60" w:type="dxa"/>
            <w:vAlign w:val="bottom"/>
            <w:gridSpan w:val="2"/>
            <w:vMerge w:val="restart"/>
          </w:tcPr>
          <w:p>
            <w:pPr>
              <w:jc w:val="center"/>
              <w:ind w:left="252"/>
              <w:spacing w:after="0"/>
              <w:rPr>
                <w:sz w:val="20"/>
                <w:szCs w:val="20"/>
                <w:color w:val="auto"/>
              </w:rPr>
            </w:pPr>
            <w:r>
              <w:rPr>
                <w:rFonts w:ascii="Arial" w:cs="Arial" w:eastAsia="Arial" w:hAnsi="Arial"/>
                <w:sz w:val="22"/>
                <w:szCs w:val="22"/>
                <w:color w:val="auto"/>
                <w:w w:val="94"/>
              </w:rPr>
              <w:t>FORM D</w:t>
            </w:r>
          </w:p>
        </w:tc>
        <w:tc>
          <w:tcPr>
            <w:tcW w:w="8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60" w:type="dxa"/>
            <w:vAlign w:val="bottom"/>
            <w:gridSpan w:val="2"/>
            <w:vMerge w:val="continue"/>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restart"/>
          </w:tcPr>
          <w:p>
            <w:pPr>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60" w:type="dxa"/>
            <w:vAlign w:val="bottom"/>
            <w:gridSpan w:val="5"/>
            <w:vMerge w:val="restart"/>
          </w:tcPr>
          <w:p>
            <w:pPr>
              <w:jc w:val="center"/>
              <w:ind w:right="812"/>
              <w:spacing w:after="0"/>
              <w:rPr>
                <w:sz w:val="20"/>
                <w:szCs w:val="20"/>
                <w:color w:val="auto"/>
              </w:rPr>
            </w:pPr>
            <w:r>
              <w:rPr>
                <w:rFonts w:ascii="Arial" w:cs="Arial" w:eastAsia="Arial" w:hAnsi="Arial"/>
                <w:sz w:val="22"/>
                <w:szCs w:val="22"/>
                <w:color w:val="auto"/>
                <w:w w:val="91"/>
              </w:rPr>
              <w:t>Notice of Exempt Offering of Securities</w:t>
            </w:r>
          </w:p>
        </w:tc>
        <w:tc>
          <w:tcPr>
            <w:tcW w:w="1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0"/>
                <w:szCs w:val="20"/>
                <w:color w:val="auto"/>
              </w:rPr>
            </w:pPr>
            <w:r>
              <w:rPr>
                <w:rFonts w:ascii="Arial" w:cs="Arial" w:eastAsia="Arial" w:hAnsi="Arial"/>
                <w:sz w:val="22"/>
                <w:szCs w:val="22"/>
                <w:color w:val="auto"/>
              </w:rPr>
              <w:t>burden</w:t>
            </w: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5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60" w:type="dxa"/>
            <w:vAlign w:val="bottom"/>
            <w:gridSpan w:val="5"/>
            <w:vMerge w:val="continue"/>
          </w:tcPr>
          <w:p>
            <w:pPr>
              <w:spacing w:after="0"/>
              <w:rPr>
                <w:sz w:val="7"/>
                <w:szCs w:val="7"/>
                <w:color w:val="auto"/>
              </w:rPr>
            </w:pPr>
          </w:p>
        </w:tc>
        <w:tc>
          <w:tcPr>
            <w:tcW w:w="13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hours per</w:t>
            </w: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response:</w:t>
            </w:r>
          </w:p>
        </w:tc>
        <w:tc>
          <w:tcPr>
            <w:tcW w:w="8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60" w:type="dxa"/>
            <w:vAlign w:val="bottom"/>
          </w:tcPr>
          <w:p>
            <w:pPr>
              <w:spacing w:after="0"/>
              <w:rPr>
                <w:sz w:val="3"/>
                <w:szCs w:val="3"/>
                <w:color w:val="auto"/>
              </w:rPr>
            </w:pPr>
          </w:p>
        </w:tc>
        <w:tc>
          <w:tcPr>
            <w:tcW w:w="9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160" w:type="dxa"/>
            <w:vAlign w:val="bottom"/>
            <w:tcBorders>
              <w:bottom w:val="single" w:sz="8" w:color="808080"/>
            </w:tcBorders>
          </w:tcPr>
          <w:p>
            <w:pPr>
              <w:spacing w:after="0"/>
              <w:rPr>
                <w:sz w:val="3"/>
                <w:szCs w:val="3"/>
                <w:color w:val="auto"/>
              </w:rPr>
            </w:pPr>
          </w:p>
        </w:tc>
        <w:tc>
          <w:tcPr>
            <w:tcW w:w="8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50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920" w:type="dxa"/>
            <w:vAlign w:val="bottom"/>
            <w:tcBorders>
              <w:bottom w:val="single" w:sz="8" w:color="9A9A9A"/>
            </w:tcBorders>
          </w:tcPr>
          <w:p>
            <w:pPr>
              <w:spacing w:after="0"/>
              <w:rPr>
                <w:sz w:val="14"/>
                <w:szCs w:val="14"/>
                <w:color w:val="auto"/>
              </w:rPr>
            </w:pPr>
          </w:p>
        </w:tc>
        <w:tc>
          <w:tcPr>
            <w:tcW w:w="54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300" w:type="dxa"/>
            <w:vAlign w:val="bottom"/>
            <w:tcBorders>
              <w:bottom w:val="single" w:sz="8" w:color="9A9A9A"/>
            </w:tcBorders>
          </w:tcPr>
          <w:p>
            <w:pPr>
              <w:spacing w:after="0"/>
              <w:rPr>
                <w:sz w:val="14"/>
                <w:szCs w:val="14"/>
                <w:color w:val="auto"/>
              </w:rPr>
            </w:pPr>
          </w:p>
        </w:tc>
        <w:tc>
          <w:tcPr>
            <w:tcW w:w="13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2620" w:type="dxa"/>
            <w:vAlign w:val="bottom"/>
            <w:gridSpan w:val="3"/>
          </w:tcPr>
          <w:p>
            <w:pPr>
              <w:spacing w:after="0"/>
              <w:rPr>
                <w:sz w:val="20"/>
                <w:szCs w:val="20"/>
                <w:color w:val="auto"/>
              </w:rPr>
            </w:pPr>
            <w:r>
              <w:rPr>
                <w:rFonts w:ascii="Arial" w:cs="Arial" w:eastAsia="Arial" w:hAnsi="Arial"/>
                <w:sz w:val="22"/>
                <w:szCs w:val="22"/>
                <w:color w:val="auto"/>
              </w:rPr>
              <w:t>1. Issuer's Identity</w:t>
            </w: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40" w:type="dxa"/>
            <w:vAlign w:val="bottom"/>
          </w:tcPr>
          <w:p>
            <w:pPr>
              <w:spacing w:after="0"/>
              <w:rPr>
                <w:sz w:val="24"/>
                <w:szCs w:val="24"/>
                <w:color w:val="auto"/>
              </w:rPr>
            </w:pPr>
          </w:p>
        </w:tc>
        <w:tc>
          <w:tcPr>
            <w:tcW w:w="3340" w:type="dxa"/>
            <w:vAlign w:val="bottom"/>
            <w:gridSpan w:val="3"/>
            <w:vMerge w:val="restart"/>
          </w:tcPr>
          <w:p>
            <w:pPr>
              <w:jc w:val="center"/>
              <w:ind w:left="292"/>
              <w:spacing w:after="0"/>
              <w:rPr>
                <w:sz w:val="20"/>
                <w:szCs w:val="20"/>
                <w:color w:val="auto"/>
              </w:rPr>
            </w:pPr>
            <w:r>
              <w:rPr>
                <w:rFonts w:ascii="Arial" w:cs="Arial" w:eastAsia="Arial" w:hAnsi="Arial"/>
                <w:sz w:val="22"/>
                <w:szCs w:val="22"/>
                <w:b w:val="1"/>
                <w:bCs w:val="1"/>
                <w:color w:val="auto"/>
                <w:w w:val="97"/>
              </w:rPr>
              <w:t>CIK (Filer ID Number)</w:t>
            </w:r>
          </w:p>
        </w:tc>
        <w:tc>
          <w:tcPr>
            <w:tcW w:w="1780" w:type="dxa"/>
            <w:vAlign w:val="bottom"/>
            <w:gridSpan w:val="2"/>
          </w:tcPr>
          <w:p>
            <w:pPr>
              <w:ind w:left="600"/>
              <w:spacing w:after="0"/>
              <w:rPr>
                <w:sz w:val="20"/>
                <w:szCs w:val="20"/>
                <w:color w:val="auto"/>
              </w:rPr>
            </w:pPr>
            <w:r>
              <w:rPr>
                <w:rFonts w:ascii="Arial" w:cs="Arial" w:eastAsia="Arial" w:hAnsi="Arial"/>
                <w:sz w:val="22"/>
                <w:szCs w:val="22"/>
                <w:b w:val="1"/>
                <w:bCs w:val="1"/>
                <w:color w:val="auto"/>
              </w:rPr>
              <w:t>Previous</w:t>
            </w:r>
          </w:p>
        </w:tc>
        <w:tc>
          <w:tcPr>
            <w:tcW w:w="540" w:type="dxa"/>
            <w:vAlign w:val="bottom"/>
            <w:vMerge w:val="restart"/>
          </w:tcPr>
          <w:p>
            <w:pPr>
              <w:ind w:left="40"/>
              <w:spacing w:after="0"/>
              <w:rPr>
                <w:sz w:val="20"/>
                <w:szCs w:val="20"/>
                <w:color w:val="auto"/>
              </w:rPr>
            </w:pPr>
            <w:r>
              <w:rPr>
                <w:rFonts w:ascii="Arial" w:cs="Arial" w:eastAsia="Arial" w:hAnsi="Arial"/>
                <w:sz w:val="22"/>
                <w:szCs w:val="22"/>
                <w:color w:val="auto"/>
                <w:w w:val="91"/>
              </w:rPr>
              <w:t>None</w:t>
            </w: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20" w:type="dxa"/>
            <w:vAlign w:val="bottom"/>
            <w:gridSpan w:val="4"/>
            <w:vMerge w:val="restart"/>
          </w:tcPr>
          <w:p>
            <w:pPr>
              <w:ind w:left="1120"/>
              <w:spacing w:after="0"/>
              <w:rPr>
                <w:sz w:val="20"/>
                <w:szCs w:val="20"/>
                <w:color w:val="auto"/>
              </w:rPr>
            </w:pPr>
            <w:r>
              <w:rPr>
                <w:rFonts w:ascii="Arial" w:cs="Arial" w:eastAsia="Arial" w:hAnsi="Arial"/>
                <w:sz w:val="22"/>
                <w:szCs w:val="22"/>
                <w:b w:val="1"/>
                <w:bCs w:val="1"/>
                <w:color w:val="auto"/>
              </w:rPr>
              <w:t>Entity Type</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3340" w:type="dxa"/>
            <w:vAlign w:val="bottom"/>
            <w:gridSpan w:val="3"/>
            <w:vMerge w:val="continue"/>
          </w:tcPr>
          <w:p>
            <w:pPr>
              <w:spacing w:after="0"/>
              <w:rPr>
                <w:sz w:val="13"/>
                <w:szCs w:val="13"/>
                <w:color w:val="auto"/>
              </w:rPr>
            </w:pPr>
          </w:p>
        </w:tc>
        <w:tc>
          <w:tcPr>
            <w:tcW w:w="1780" w:type="dxa"/>
            <w:vAlign w:val="bottom"/>
            <w:gridSpan w:val="2"/>
            <w:vMerge w:val="restart"/>
          </w:tcPr>
          <w:p>
            <w:pPr>
              <w:ind w:left="700"/>
              <w:spacing w:after="0"/>
              <w:rPr>
                <w:sz w:val="20"/>
                <w:szCs w:val="20"/>
                <w:color w:val="auto"/>
              </w:rPr>
            </w:pPr>
            <w:r>
              <w:rPr>
                <w:rFonts w:ascii="Arial" w:cs="Arial" w:eastAsia="Arial" w:hAnsi="Arial"/>
                <w:sz w:val="22"/>
                <w:szCs w:val="22"/>
                <w:b w:val="1"/>
                <w:bCs w:val="1"/>
                <w:color w:val="auto"/>
              </w:rPr>
              <w:t>Names</w:t>
            </w:r>
          </w:p>
        </w:tc>
        <w:tc>
          <w:tcPr>
            <w:tcW w:w="540" w:type="dxa"/>
            <w:vAlign w:val="bottom"/>
            <w:vMerge w:val="continue"/>
          </w:tcPr>
          <w:p>
            <w:pPr>
              <w:spacing w:after="0"/>
              <w:rPr>
                <w:sz w:val="13"/>
                <w:szCs w:val="13"/>
                <w:color w:val="auto"/>
              </w:rPr>
            </w:pPr>
          </w:p>
        </w:tc>
        <w:tc>
          <w:tcPr>
            <w:tcW w:w="8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620" w:type="dxa"/>
            <w:vAlign w:val="bottom"/>
            <w:gridSpan w:val="4"/>
            <w:vMerge w:val="continue"/>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780" w:type="dxa"/>
            <w:vAlign w:val="bottom"/>
            <w:gridSpan w:val="2"/>
            <w:vMerge w:val="continue"/>
          </w:tcPr>
          <w:p>
            <w:pPr>
              <w:spacing w:after="0"/>
              <w:rPr>
                <w:sz w:val="10"/>
                <w:szCs w:val="10"/>
                <w:color w:val="auto"/>
              </w:rPr>
            </w:pPr>
          </w:p>
        </w:tc>
        <w:tc>
          <w:tcPr>
            <w:tcW w:w="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40" w:type="dxa"/>
            <w:vAlign w:val="bottom"/>
            <w:vMerge w:val="restart"/>
          </w:tcPr>
          <w:p>
            <w:pPr>
              <w:spacing w:after="0"/>
              <w:rPr>
                <w:sz w:val="21"/>
                <w:szCs w:val="21"/>
                <w:color w:val="auto"/>
              </w:rPr>
            </w:pPr>
          </w:p>
        </w:tc>
        <w:tc>
          <w:tcPr>
            <w:tcW w:w="1080" w:type="dxa"/>
            <w:vAlign w:val="bottom"/>
            <w:tcBorders>
              <w:bottom w:val="single" w:sz="8" w:color="0000EE"/>
            </w:tcBorders>
          </w:tcPr>
          <w:p>
            <w:pPr>
              <w:spacing w:after="0" w:line="227" w:lineRule="exact"/>
              <w:rPr>
                <w:rFonts w:ascii="Arial" w:cs="Arial" w:eastAsia="Arial" w:hAnsi="Arial"/>
                <w:sz w:val="22"/>
                <w:szCs w:val="22"/>
                <w:color w:val="0000EE"/>
                <w:w w:val="86"/>
              </w:rPr>
            </w:pPr>
            <w:hyperlink r:id="rId10">
              <w:r>
                <w:rPr>
                  <w:rFonts w:ascii="Arial" w:cs="Arial" w:eastAsia="Arial" w:hAnsi="Arial"/>
                  <w:sz w:val="22"/>
                  <w:szCs w:val="22"/>
                  <w:color w:val="0000EE"/>
                  <w:w w:val="86"/>
                </w:rPr>
                <w:t>0001693736</w:t>
              </w:r>
            </w:hyperlink>
          </w:p>
        </w:tc>
        <w:tc>
          <w:tcPr>
            <w:tcW w:w="1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320" w:type="dxa"/>
            <w:vAlign w:val="bottom"/>
            <w:gridSpan w:val="3"/>
            <w:vMerge w:val="restart"/>
          </w:tcPr>
          <w:p>
            <w:pPr>
              <w:ind w:left="500"/>
              <w:spacing w:after="0"/>
              <w:rPr>
                <w:sz w:val="20"/>
                <w:szCs w:val="20"/>
                <w:color w:val="auto"/>
              </w:rPr>
            </w:pPr>
            <w:r>
              <w:rPr>
                <w:rFonts w:ascii="Arial" w:cs="Arial" w:eastAsia="Arial" w:hAnsi="Arial"/>
                <w:sz w:val="22"/>
                <w:szCs w:val="22"/>
                <w:color w:val="auto"/>
                <w:w w:val="87"/>
              </w:rPr>
              <w:t>EquipmentShare Inc.</w:t>
            </w:r>
          </w:p>
        </w:tc>
        <w:tc>
          <w:tcPr>
            <w:tcW w:w="840" w:type="dxa"/>
            <w:vAlign w:val="bottom"/>
          </w:tcPr>
          <w:p>
            <w:pPr>
              <w:spacing w:after="0"/>
              <w:rPr>
                <w:sz w:val="21"/>
                <w:szCs w:val="21"/>
                <w:color w:val="auto"/>
              </w:rPr>
            </w:pPr>
          </w:p>
        </w:tc>
        <w:tc>
          <w:tcPr>
            <w:tcW w:w="1300" w:type="dxa"/>
            <w:vAlign w:val="bottom"/>
            <w:vMerge w:val="restart"/>
          </w:tcPr>
          <w:p>
            <w:pPr>
              <w:ind w:left="1140"/>
              <w:spacing w:after="0"/>
              <w:rPr>
                <w:sz w:val="20"/>
                <w:szCs w:val="20"/>
                <w:color w:val="auto"/>
              </w:rPr>
            </w:pPr>
            <w:r>
              <w:rPr>
                <w:rFonts w:ascii="Arial" w:cs="Arial" w:eastAsia="Arial" w:hAnsi="Arial"/>
                <w:sz w:val="22"/>
                <w:szCs w:val="22"/>
                <w:color w:val="auto"/>
                <w:w w:val="95"/>
              </w:rPr>
              <w:t>X</w:t>
            </w:r>
          </w:p>
        </w:tc>
        <w:tc>
          <w:tcPr>
            <w:tcW w:w="1460" w:type="dxa"/>
            <w:vAlign w:val="bottom"/>
            <w:gridSpan w:val="3"/>
            <w:vMerge w:val="restart"/>
          </w:tcPr>
          <w:p>
            <w:pPr>
              <w:ind w:left="120"/>
              <w:spacing w:after="0"/>
              <w:rPr>
                <w:sz w:val="20"/>
                <w:szCs w:val="20"/>
                <w:color w:val="auto"/>
              </w:rPr>
            </w:pPr>
            <w:r>
              <w:rPr>
                <w:rFonts w:ascii="Arial" w:cs="Arial" w:eastAsia="Arial" w:hAnsi="Arial"/>
                <w:sz w:val="22"/>
                <w:szCs w:val="22"/>
                <w:color w:val="auto"/>
              </w:rPr>
              <w:t>Corporation</w:t>
            </w:r>
          </w:p>
        </w:tc>
        <w:tc>
          <w:tcPr>
            <w:tcW w:w="1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1"/>
        </w:trPr>
        <w:tc>
          <w:tcPr>
            <w:tcW w:w="4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5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Name of Issuer</w:t>
            </w:r>
          </w:p>
        </w:tc>
        <w:tc>
          <w:tcPr>
            <w:tcW w:w="760" w:type="dxa"/>
            <w:vAlign w:val="bottom"/>
          </w:tcPr>
          <w:p>
            <w:pPr>
              <w:spacing w:after="0"/>
              <w:rPr>
                <w:sz w:val="6"/>
                <w:szCs w:val="6"/>
                <w:color w:val="auto"/>
              </w:rPr>
            </w:pPr>
          </w:p>
        </w:tc>
        <w:tc>
          <w:tcPr>
            <w:tcW w:w="2320" w:type="dxa"/>
            <w:vAlign w:val="bottom"/>
            <w:gridSpan w:val="3"/>
            <w:vMerge w:val="continue"/>
          </w:tcPr>
          <w:p>
            <w:pPr>
              <w:spacing w:after="0"/>
              <w:rPr>
                <w:sz w:val="6"/>
                <w:szCs w:val="6"/>
                <w:color w:val="auto"/>
              </w:rPr>
            </w:pPr>
          </w:p>
        </w:tc>
        <w:tc>
          <w:tcPr>
            <w:tcW w:w="84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460" w:type="dxa"/>
            <w:vAlign w:val="bottom"/>
            <w:gridSpan w:val="3"/>
            <w:vMerge w:val="continue"/>
          </w:tcPr>
          <w:p>
            <w:pPr>
              <w:spacing w:after="0"/>
              <w:rPr>
                <w:sz w:val="6"/>
                <w:szCs w:val="6"/>
                <w:color w:val="auto"/>
              </w:rPr>
            </w:pPr>
          </w:p>
        </w:tc>
        <w:tc>
          <w:tcPr>
            <w:tcW w:w="1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20" w:type="dxa"/>
            <w:vAlign w:val="bottom"/>
            <w:gridSpan w:val="4"/>
          </w:tcPr>
          <w:p>
            <w:pPr>
              <w:ind w:left="120"/>
              <w:spacing w:after="0"/>
              <w:rPr>
                <w:sz w:val="20"/>
                <w:szCs w:val="20"/>
                <w:color w:val="auto"/>
              </w:rPr>
            </w:pPr>
            <w:r>
              <w:rPr>
                <w:rFonts w:ascii="Arial" w:cs="Arial" w:eastAsia="Arial" w:hAnsi="Arial"/>
                <w:sz w:val="22"/>
                <w:szCs w:val="22"/>
                <w:color w:val="auto"/>
              </w:rPr>
              <w:t>Limited Partnership</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EquipmentShare.com Inc.</w:t>
            </w: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20" w:type="dxa"/>
            <w:vAlign w:val="bottom"/>
            <w:gridSpan w:val="4"/>
          </w:tcPr>
          <w:p>
            <w:pPr>
              <w:ind w:left="120"/>
              <w:spacing w:after="0"/>
              <w:rPr>
                <w:sz w:val="20"/>
                <w:szCs w:val="20"/>
                <w:color w:val="auto"/>
              </w:rPr>
            </w:pPr>
            <w:r>
              <w:rPr>
                <w:rFonts w:ascii="Arial" w:cs="Arial" w:eastAsia="Arial" w:hAnsi="Arial"/>
                <w:sz w:val="22"/>
                <w:szCs w:val="22"/>
                <w:color w:val="auto"/>
                <w:w w:val="98"/>
              </w:rPr>
              <w:t>Limited Liability Company</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Arial" w:cs="Arial" w:eastAsia="Arial" w:hAnsi="Arial"/>
                <w:sz w:val="22"/>
                <w:szCs w:val="22"/>
                <w:b w:val="1"/>
                <w:bCs w:val="1"/>
                <w:color w:val="auto"/>
                <w:w w:val="88"/>
              </w:rPr>
              <w:t>Jurisdiction of</w:t>
            </w:r>
          </w:p>
        </w:tc>
        <w:tc>
          <w:tcPr>
            <w:tcW w:w="7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620" w:type="dxa"/>
            <w:vAlign w:val="bottom"/>
            <w:gridSpan w:val="4"/>
          </w:tcPr>
          <w:p>
            <w:pPr>
              <w:ind w:left="120"/>
              <w:spacing w:after="0"/>
              <w:rPr>
                <w:sz w:val="20"/>
                <w:szCs w:val="20"/>
                <w:color w:val="auto"/>
              </w:rPr>
            </w:pPr>
            <w:r>
              <w:rPr>
                <w:rFonts w:ascii="Arial" w:cs="Arial" w:eastAsia="Arial" w:hAnsi="Arial"/>
                <w:sz w:val="22"/>
                <w:szCs w:val="22"/>
                <w:color w:val="auto"/>
              </w:rPr>
              <w:t>General Partnership</w:t>
            </w: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Pr>
          <w:p>
            <w:pPr>
              <w:spacing w:after="0"/>
              <w:rPr>
                <w:sz w:val="24"/>
                <w:szCs w:val="24"/>
                <w:color w:val="auto"/>
              </w:rPr>
            </w:pPr>
          </w:p>
        </w:tc>
        <w:tc>
          <w:tcPr>
            <w:tcW w:w="3340" w:type="dxa"/>
            <w:vAlign w:val="bottom"/>
            <w:gridSpan w:val="3"/>
          </w:tcPr>
          <w:p>
            <w:pPr>
              <w:jc w:val="center"/>
              <w:ind w:left="292"/>
              <w:spacing w:after="0"/>
              <w:rPr>
                <w:sz w:val="20"/>
                <w:szCs w:val="20"/>
                <w:color w:val="auto"/>
              </w:rPr>
            </w:pPr>
            <w:r>
              <w:rPr>
                <w:rFonts w:ascii="Arial" w:cs="Arial" w:eastAsia="Arial" w:hAnsi="Arial"/>
                <w:sz w:val="22"/>
                <w:szCs w:val="22"/>
                <w:b w:val="1"/>
                <w:bCs w:val="1"/>
                <w:color w:val="auto"/>
                <w:w w:val="91"/>
              </w:rPr>
              <w:t>Incorporation/Organization</w:t>
            </w: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60" w:type="dxa"/>
            <w:vAlign w:val="bottom"/>
            <w:gridSpan w:val="3"/>
            <w:vMerge w:val="restart"/>
          </w:tcPr>
          <w:p>
            <w:pPr>
              <w:ind w:left="120"/>
              <w:spacing w:after="0"/>
              <w:rPr>
                <w:sz w:val="20"/>
                <w:szCs w:val="20"/>
                <w:color w:val="auto"/>
              </w:rPr>
            </w:pPr>
            <w:r>
              <w:rPr>
                <w:rFonts w:ascii="Arial" w:cs="Arial" w:eastAsia="Arial" w:hAnsi="Arial"/>
                <w:sz w:val="22"/>
                <w:szCs w:val="22"/>
                <w:color w:val="auto"/>
                <w:w w:val="90"/>
              </w:rPr>
              <w:t>Business Trust</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2580" w:type="dxa"/>
            <w:vAlign w:val="bottom"/>
            <w:gridSpan w:val="2"/>
            <w:vMerge w:val="restart"/>
          </w:tcPr>
          <w:p>
            <w:pPr>
              <w:spacing w:after="0"/>
              <w:rPr>
                <w:sz w:val="20"/>
                <w:szCs w:val="20"/>
                <w:color w:val="auto"/>
              </w:rPr>
            </w:pPr>
            <w:r>
              <w:rPr>
                <w:rFonts w:ascii="Arial" w:cs="Arial" w:eastAsia="Arial" w:hAnsi="Arial"/>
                <w:sz w:val="22"/>
                <w:szCs w:val="22"/>
                <w:color w:val="auto"/>
              </w:rPr>
              <w:t>DELAWARE</w:t>
            </w:r>
          </w:p>
        </w:tc>
        <w:tc>
          <w:tcPr>
            <w:tcW w:w="760" w:type="dxa"/>
            <w:vAlign w:val="bottom"/>
          </w:tcPr>
          <w:p>
            <w:pPr>
              <w:spacing w:after="0"/>
              <w:rPr>
                <w:sz w:val="7"/>
                <w:szCs w:val="7"/>
                <w:color w:val="auto"/>
              </w:rPr>
            </w:pPr>
          </w:p>
        </w:tc>
        <w:tc>
          <w:tcPr>
            <w:tcW w:w="860" w:type="dxa"/>
            <w:vAlign w:val="bottom"/>
          </w:tcPr>
          <w:p>
            <w:pPr>
              <w:spacing w:after="0"/>
              <w:rPr>
                <w:sz w:val="7"/>
                <w:szCs w:val="7"/>
                <w:color w:val="auto"/>
              </w:rPr>
            </w:pPr>
          </w:p>
        </w:tc>
        <w:tc>
          <w:tcPr>
            <w:tcW w:w="9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460" w:type="dxa"/>
            <w:vAlign w:val="bottom"/>
            <w:gridSpan w:val="3"/>
            <w:vMerge w:val="continue"/>
          </w:tcPr>
          <w:p>
            <w:pPr>
              <w:spacing w:after="0"/>
              <w:rPr>
                <w:sz w:val="7"/>
                <w:szCs w:val="7"/>
                <w:color w:val="auto"/>
              </w:rPr>
            </w:pPr>
          </w:p>
        </w:tc>
        <w:tc>
          <w:tcPr>
            <w:tcW w:w="1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580" w:type="dxa"/>
            <w:vAlign w:val="bottom"/>
            <w:gridSpan w:val="2"/>
            <w:vMerge w:val="continue"/>
          </w:tcPr>
          <w:p>
            <w:pPr>
              <w:spacing w:after="0"/>
              <w:rPr>
                <w:sz w:val="17"/>
                <w:szCs w:val="17"/>
                <w:color w:val="auto"/>
              </w:rPr>
            </w:pPr>
          </w:p>
        </w:tc>
        <w:tc>
          <w:tcPr>
            <w:tcW w:w="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20" w:type="dxa"/>
            <w:vAlign w:val="bottom"/>
            <w:gridSpan w:val="4"/>
            <w:vMerge w:val="restart"/>
          </w:tcPr>
          <w:p>
            <w:pPr>
              <w:ind w:left="120"/>
              <w:spacing w:after="0"/>
              <w:rPr>
                <w:sz w:val="20"/>
                <w:szCs w:val="20"/>
                <w:color w:val="auto"/>
              </w:rPr>
            </w:pPr>
            <w:r>
              <w:rPr>
                <w:rFonts w:ascii="Arial" w:cs="Arial" w:eastAsia="Arial" w:hAnsi="Arial"/>
                <w:sz w:val="22"/>
                <w:szCs w:val="22"/>
                <w:color w:val="auto"/>
              </w:rPr>
              <w:t>Other (Specify)</w:t>
            </w: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4200" w:type="dxa"/>
            <w:vAlign w:val="bottom"/>
            <w:gridSpan w:val="4"/>
            <w:vMerge w:val="restart"/>
          </w:tcPr>
          <w:p>
            <w:pPr>
              <w:ind w:left="800"/>
              <w:spacing w:after="0"/>
              <w:rPr>
                <w:sz w:val="20"/>
                <w:szCs w:val="20"/>
                <w:color w:val="auto"/>
              </w:rPr>
            </w:pPr>
            <w:r>
              <w:rPr>
                <w:rFonts w:ascii="Arial" w:cs="Arial" w:eastAsia="Arial" w:hAnsi="Arial"/>
                <w:sz w:val="22"/>
                <w:szCs w:val="22"/>
                <w:b w:val="1"/>
                <w:bCs w:val="1"/>
                <w:color w:val="auto"/>
                <w:w w:val="93"/>
              </w:rPr>
              <w:t>Year of Incorporation/Organization</w:t>
            </w:r>
          </w:p>
        </w:tc>
        <w:tc>
          <w:tcPr>
            <w:tcW w:w="9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620" w:type="dxa"/>
            <w:vAlign w:val="bottom"/>
            <w:gridSpan w:val="4"/>
            <w:vMerge w:val="continue"/>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200" w:type="dxa"/>
            <w:vAlign w:val="bottom"/>
            <w:gridSpan w:val="4"/>
            <w:vMerge w:val="continue"/>
          </w:tcPr>
          <w:p>
            <w:pPr>
              <w:spacing w:after="0"/>
              <w:rPr>
                <w:sz w:val="17"/>
                <w:szCs w:val="17"/>
                <w:color w:val="auto"/>
              </w:rPr>
            </w:pPr>
          </w:p>
        </w:tc>
        <w:tc>
          <w:tcPr>
            <w:tcW w:w="9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580" w:type="dxa"/>
            <w:vAlign w:val="bottom"/>
            <w:gridSpan w:val="2"/>
          </w:tcPr>
          <w:p>
            <w:pPr>
              <w:ind w:left="260"/>
              <w:spacing w:after="0"/>
              <w:rPr>
                <w:sz w:val="20"/>
                <w:szCs w:val="20"/>
                <w:color w:val="auto"/>
              </w:rPr>
            </w:pPr>
            <w:r>
              <w:rPr>
                <w:rFonts w:ascii="Arial" w:cs="Arial" w:eastAsia="Arial" w:hAnsi="Arial"/>
                <w:sz w:val="22"/>
                <w:szCs w:val="22"/>
                <w:color w:val="auto"/>
              </w:rPr>
              <w:t>Over Five Years Ago</w:t>
            </w: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200" w:type="dxa"/>
            <w:vAlign w:val="bottom"/>
            <w:gridSpan w:val="4"/>
          </w:tcPr>
          <w:p>
            <w:pPr>
              <w:ind w:left="40"/>
              <w:spacing w:after="0"/>
              <w:rPr>
                <w:sz w:val="20"/>
                <w:szCs w:val="20"/>
                <w:color w:val="auto"/>
              </w:rPr>
            </w:pPr>
            <w:r>
              <w:rPr>
                <w:rFonts w:ascii="Arial" w:cs="Arial" w:eastAsia="Arial" w:hAnsi="Arial"/>
                <w:sz w:val="22"/>
                <w:szCs w:val="22"/>
                <w:color w:val="auto"/>
                <w:w w:val="93"/>
              </w:rPr>
              <w:t>X Within Last Five Years (Specify Year) 2014</w:t>
            </w: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ind w:left="260"/>
              <w:spacing w:after="0"/>
              <w:rPr>
                <w:sz w:val="20"/>
                <w:szCs w:val="20"/>
                <w:color w:val="auto"/>
              </w:rPr>
            </w:pPr>
            <w:r>
              <w:rPr>
                <w:rFonts w:ascii="Arial" w:cs="Arial" w:eastAsia="Arial" w:hAnsi="Arial"/>
                <w:sz w:val="22"/>
                <w:szCs w:val="22"/>
                <w:color w:val="auto"/>
              </w:rPr>
              <w:t>Yet to Be Formed</w:t>
            </w: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160" w:type="dxa"/>
            <w:vAlign w:val="bottom"/>
            <w:gridSpan w:val="6"/>
          </w:tcPr>
          <w:p>
            <w:pPr>
              <w:spacing w:after="0"/>
              <w:rPr>
                <w:sz w:val="20"/>
                <w:szCs w:val="20"/>
                <w:color w:val="auto"/>
              </w:rPr>
            </w:pPr>
            <w:r>
              <w:rPr>
                <w:rFonts w:ascii="Arial" w:cs="Arial" w:eastAsia="Arial" w:hAnsi="Arial"/>
                <w:sz w:val="22"/>
                <w:szCs w:val="22"/>
                <w:color w:val="auto"/>
                <w:w w:val="96"/>
              </w:rPr>
              <w:t>2. Principal Place of Business and Contact Information</w:t>
            </w: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left="572"/>
              <w:spacing w:after="0"/>
              <w:rPr>
                <w:sz w:val="20"/>
                <w:szCs w:val="20"/>
                <w:color w:val="auto"/>
              </w:rPr>
            </w:pPr>
            <w:r>
              <w:rPr>
                <w:rFonts w:ascii="Arial" w:cs="Arial" w:eastAsia="Arial" w:hAnsi="Arial"/>
                <w:sz w:val="22"/>
                <w:szCs w:val="22"/>
                <w:b w:val="1"/>
                <w:bCs w:val="1"/>
                <w:color w:val="auto"/>
                <w:w w:val="87"/>
              </w:rPr>
              <w:t>Name of Issuer</w:t>
            </w: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EquipmentShare.com Inc.</w:t>
            </w: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left="552"/>
              <w:spacing w:after="0"/>
              <w:rPr>
                <w:sz w:val="20"/>
                <w:szCs w:val="20"/>
                <w:color w:val="auto"/>
              </w:rPr>
            </w:pPr>
            <w:r>
              <w:rPr>
                <w:rFonts w:ascii="Arial" w:cs="Arial" w:eastAsia="Arial" w:hAnsi="Arial"/>
                <w:sz w:val="22"/>
                <w:szCs w:val="22"/>
                <w:b w:val="1"/>
                <w:bCs w:val="1"/>
                <w:color w:val="auto"/>
                <w:w w:val="86"/>
              </w:rPr>
              <w:t>Street Address 1</w:t>
            </w: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760" w:type="dxa"/>
            <w:vAlign w:val="bottom"/>
            <w:gridSpan w:val="4"/>
          </w:tcPr>
          <w:p>
            <w:pPr>
              <w:ind w:left="400"/>
              <w:spacing w:after="0"/>
              <w:rPr>
                <w:sz w:val="20"/>
                <w:szCs w:val="20"/>
                <w:color w:val="auto"/>
              </w:rPr>
            </w:pPr>
            <w:r>
              <w:rPr>
                <w:rFonts w:ascii="Arial" w:cs="Arial" w:eastAsia="Arial" w:hAnsi="Arial"/>
                <w:sz w:val="22"/>
                <w:szCs w:val="22"/>
                <w:b w:val="1"/>
                <w:bCs w:val="1"/>
                <w:color w:val="auto"/>
              </w:rPr>
              <w:t>Street Address 2</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7131 LONGVIEW DRIVE</w:t>
            </w: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ind w:left="1060"/>
              <w:spacing w:after="0"/>
              <w:rPr>
                <w:sz w:val="20"/>
                <w:szCs w:val="20"/>
                <w:color w:val="auto"/>
              </w:rPr>
            </w:pPr>
            <w:r>
              <w:rPr>
                <w:rFonts w:ascii="Arial" w:cs="Arial" w:eastAsia="Arial" w:hAnsi="Arial"/>
                <w:sz w:val="22"/>
                <w:szCs w:val="22"/>
                <w:b w:val="1"/>
                <w:bCs w:val="1"/>
                <w:color w:val="auto"/>
              </w:rPr>
              <w:t>City</w:t>
            </w:r>
          </w:p>
        </w:tc>
        <w:tc>
          <w:tcPr>
            <w:tcW w:w="2540" w:type="dxa"/>
            <w:vAlign w:val="bottom"/>
            <w:gridSpan w:val="3"/>
          </w:tcPr>
          <w:p>
            <w:pPr>
              <w:ind w:left="160"/>
              <w:spacing w:after="0"/>
              <w:rPr>
                <w:sz w:val="20"/>
                <w:szCs w:val="20"/>
                <w:color w:val="auto"/>
              </w:rPr>
            </w:pPr>
            <w:r>
              <w:rPr>
                <w:rFonts w:ascii="Arial" w:cs="Arial" w:eastAsia="Arial" w:hAnsi="Arial"/>
                <w:sz w:val="22"/>
                <w:szCs w:val="22"/>
                <w:b w:val="1"/>
                <w:bCs w:val="1"/>
                <w:color w:val="auto"/>
                <w:w w:val="96"/>
              </w:rPr>
              <w:t>State/Province/Country</w:t>
            </w:r>
          </w:p>
        </w:tc>
        <w:tc>
          <w:tcPr>
            <w:tcW w:w="540" w:type="dxa"/>
            <w:vAlign w:val="bottom"/>
          </w:tcPr>
          <w:p>
            <w:pPr>
              <w:spacing w:after="0"/>
              <w:rPr>
                <w:sz w:val="24"/>
                <w:szCs w:val="24"/>
                <w:color w:val="auto"/>
              </w:rPr>
            </w:pPr>
          </w:p>
        </w:tc>
        <w:tc>
          <w:tcPr>
            <w:tcW w:w="2140" w:type="dxa"/>
            <w:vAlign w:val="bottom"/>
            <w:gridSpan w:val="2"/>
          </w:tcPr>
          <w:p>
            <w:pPr>
              <w:spacing w:after="0"/>
              <w:rPr>
                <w:sz w:val="20"/>
                <w:szCs w:val="20"/>
                <w:color w:val="auto"/>
              </w:rPr>
            </w:pPr>
            <w:r>
              <w:rPr>
                <w:rFonts w:ascii="Arial" w:cs="Arial" w:eastAsia="Arial" w:hAnsi="Arial"/>
                <w:sz w:val="22"/>
                <w:szCs w:val="22"/>
                <w:b w:val="1"/>
                <w:bCs w:val="1"/>
                <w:color w:val="auto"/>
              </w:rPr>
              <w:t>ZIP/PostalCode</w:t>
            </w:r>
          </w:p>
        </w:tc>
        <w:tc>
          <w:tcPr>
            <w:tcW w:w="2620" w:type="dxa"/>
            <w:vAlign w:val="bottom"/>
            <w:gridSpan w:val="4"/>
          </w:tcPr>
          <w:p>
            <w:pPr>
              <w:ind w:left="20"/>
              <w:spacing w:after="0"/>
              <w:rPr>
                <w:sz w:val="20"/>
                <w:szCs w:val="20"/>
                <w:color w:val="auto"/>
              </w:rPr>
            </w:pPr>
            <w:r>
              <w:rPr>
                <w:rFonts w:ascii="Arial" w:cs="Arial" w:eastAsia="Arial" w:hAnsi="Arial"/>
                <w:sz w:val="22"/>
                <w:szCs w:val="22"/>
                <w:b w:val="1"/>
                <w:bCs w:val="1"/>
                <w:color w:val="auto"/>
              </w:rPr>
              <w:t>Phone Number of Issuer</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FULTON</w:t>
            </w:r>
          </w:p>
        </w:tc>
        <w:tc>
          <w:tcPr>
            <w:tcW w:w="1620" w:type="dxa"/>
            <w:vAlign w:val="bottom"/>
            <w:gridSpan w:val="2"/>
          </w:tcPr>
          <w:p>
            <w:pPr>
              <w:spacing w:after="0"/>
              <w:rPr>
                <w:sz w:val="20"/>
                <w:szCs w:val="20"/>
                <w:color w:val="auto"/>
              </w:rPr>
            </w:pPr>
            <w:r>
              <w:rPr>
                <w:rFonts w:ascii="Arial" w:cs="Arial" w:eastAsia="Arial" w:hAnsi="Arial"/>
                <w:sz w:val="22"/>
                <w:szCs w:val="22"/>
                <w:color w:val="auto"/>
              </w:rPr>
              <w:t>MISSOURI</w:t>
            </w:r>
          </w:p>
        </w:tc>
        <w:tc>
          <w:tcPr>
            <w:tcW w:w="920" w:type="dxa"/>
            <w:vAlign w:val="bottom"/>
          </w:tcPr>
          <w:p>
            <w:pPr>
              <w:spacing w:after="0"/>
              <w:rPr>
                <w:sz w:val="24"/>
                <w:szCs w:val="24"/>
                <w:color w:val="auto"/>
              </w:rPr>
            </w:pPr>
          </w:p>
        </w:tc>
        <w:tc>
          <w:tcPr>
            <w:tcW w:w="1380" w:type="dxa"/>
            <w:vAlign w:val="bottom"/>
            <w:gridSpan w:val="2"/>
          </w:tcPr>
          <w:p>
            <w:pPr>
              <w:ind w:left="20"/>
              <w:spacing w:after="0"/>
              <w:rPr>
                <w:sz w:val="20"/>
                <w:szCs w:val="20"/>
                <w:color w:val="auto"/>
              </w:rPr>
            </w:pPr>
            <w:r>
              <w:rPr>
                <w:rFonts w:ascii="Arial" w:cs="Arial" w:eastAsia="Arial" w:hAnsi="Arial"/>
                <w:sz w:val="22"/>
                <w:szCs w:val="22"/>
                <w:color w:val="auto"/>
              </w:rPr>
              <w:t>65251</w:t>
            </w:r>
          </w:p>
        </w:tc>
        <w:tc>
          <w:tcPr>
            <w:tcW w:w="2660" w:type="dxa"/>
            <w:vAlign w:val="bottom"/>
            <w:gridSpan w:val="2"/>
          </w:tcPr>
          <w:p>
            <w:pPr>
              <w:jc w:val="right"/>
              <w:ind w:right="132"/>
              <w:spacing w:after="0"/>
              <w:rPr>
                <w:sz w:val="20"/>
                <w:szCs w:val="20"/>
                <w:color w:val="auto"/>
              </w:rPr>
            </w:pPr>
            <w:r>
              <w:rPr>
                <w:rFonts w:ascii="Arial" w:cs="Arial" w:eastAsia="Arial" w:hAnsi="Arial"/>
                <w:sz w:val="22"/>
                <w:szCs w:val="22"/>
                <w:color w:val="auto"/>
              </w:rPr>
              <w:t>573-826-9100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620" w:type="dxa"/>
            <w:vAlign w:val="bottom"/>
            <w:gridSpan w:val="3"/>
          </w:tcPr>
          <w:p>
            <w:pPr>
              <w:spacing w:after="0"/>
              <w:rPr>
                <w:sz w:val="20"/>
                <w:szCs w:val="20"/>
                <w:color w:val="auto"/>
              </w:rPr>
            </w:pPr>
            <w:r>
              <w:rPr>
                <w:rFonts w:ascii="Arial" w:cs="Arial" w:eastAsia="Arial" w:hAnsi="Arial"/>
                <w:sz w:val="22"/>
                <w:szCs w:val="22"/>
                <w:color w:val="auto"/>
              </w:rPr>
              <w:t>3. Related Persons</w:t>
            </w: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9"/>
              </w:rPr>
              <w:t>Last Name</w:t>
            </w: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60" w:type="dxa"/>
            <w:vAlign w:val="bottom"/>
            <w:gridSpan w:val="2"/>
          </w:tcPr>
          <w:p>
            <w:pPr>
              <w:jc w:val="center"/>
              <w:ind w:left="232"/>
              <w:spacing w:after="0"/>
              <w:rPr>
                <w:sz w:val="20"/>
                <w:szCs w:val="20"/>
                <w:color w:val="auto"/>
              </w:rPr>
            </w:pPr>
            <w:r>
              <w:rPr>
                <w:rFonts w:ascii="Arial" w:cs="Arial" w:eastAsia="Arial" w:hAnsi="Arial"/>
                <w:sz w:val="22"/>
                <w:szCs w:val="22"/>
                <w:b w:val="1"/>
                <w:bCs w:val="1"/>
                <w:color w:val="auto"/>
                <w:w w:val="91"/>
              </w:rPr>
              <w:t>First Name</w:t>
            </w: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60" w:type="dxa"/>
            <w:vAlign w:val="bottom"/>
            <w:gridSpan w:val="3"/>
          </w:tcPr>
          <w:p>
            <w:pPr>
              <w:jc w:val="center"/>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Schlacks</w:t>
            </w:r>
          </w:p>
        </w:tc>
        <w:tc>
          <w:tcPr>
            <w:tcW w:w="760" w:type="dxa"/>
            <w:vAlign w:val="bottom"/>
          </w:tcPr>
          <w:p>
            <w:pPr>
              <w:spacing w:after="0"/>
              <w:rPr>
                <w:sz w:val="24"/>
                <w:szCs w:val="24"/>
                <w:color w:val="auto"/>
              </w:rPr>
            </w:pPr>
          </w:p>
        </w:tc>
        <w:tc>
          <w:tcPr>
            <w:tcW w:w="860" w:type="dxa"/>
            <w:vAlign w:val="bottom"/>
          </w:tcPr>
          <w:p>
            <w:pPr>
              <w:ind w:left="80"/>
              <w:spacing w:after="0"/>
              <w:rPr>
                <w:sz w:val="20"/>
                <w:szCs w:val="20"/>
                <w:color w:val="auto"/>
              </w:rPr>
            </w:pPr>
            <w:r>
              <w:rPr>
                <w:rFonts w:ascii="Arial" w:cs="Arial" w:eastAsia="Arial" w:hAnsi="Arial"/>
                <w:sz w:val="22"/>
                <w:szCs w:val="22"/>
                <w:color w:val="auto"/>
              </w:rPr>
              <w:t>Jabbok</w:t>
            </w: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jc w:val="center"/>
              <w:ind w:left="672"/>
              <w:spacing w:after="0"/>
              <w:rPr>
                <w:sz w:val="20"/>
                <w:szCs w:val="20"/>
                <w:color w:val="auto"/>
              </w:rPr>
            </w:pPr>
            <w:r>
              <w:rPr>
                <w:rFonts w:ascii="Arial" w:cs="Arial" w:eastAsia="Arial" w:hAnsi="Arial"/>
                <w:sz w:val="22"/>
                <w:szCs w:val="22"/>
                <w:b w:val="1"/>
                <w:bCs w:val="1"/>
                <w:color w:val="auto"/>
                <w:w w:val="86"/>
              </w:rPr>
              <w:t>Street Address 1</w:t>
            </w: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300" w:type="dxa"/>
            <w:vAlign w:val="bottom"/>
            <w:gridSpan w:val="3"/>
          </w:tcPr>
          <w:p>
            <w:pPr>
              <w:jc w:val="center"/>
              <w:ind w:right="392"/>
              <w:spacing w:after="0"/>
              <w:rPr>
                <w:sz w:val="20"/>
                <w:szCs w:val="20"/>
                <w:color w:val="auto"/>
              </w:rPr>
            </w:pPr>
            <w:r>
              <w:rPr>
                <w:rFonts w:ascii="Arial" w:cs="Arial" w:eastAsia="Arial" w:hAnsi="Arial"/>
                <w:sz w:val="22"/>
                <w:szCs w:val="22"/>
                <w:b w:val="1"/>
                <w:bCs w:val="1"/>
                <w:color w:val="auto"/>
                <w:w w:val="86"/>
              </w:rPr>
              <w:t>Street Address 2</w:t>
            </w: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7131 Longview Dr.</w:t>
            </w: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6"/>
              </w:rPr>
              <w:t>City</w:t>
            </w:r>
          </w:p>
        </w:tc>
        <w:tc>
          <w:tcPr>
            <w:tcW w:w="760" w:type="dxa"/>
            <w:vAlign w:val="bottom"/>
          </w:tcPr>
          <w:p>
            <w:pPr>
              <w:spacing w:after="0"/>
              <w:rPr>
                <w:sz w:val="24"/>
                <w:szCs w:val="24"/>
                <w:color w:val="auto"/>
              </w:rPr>
            </w:pPr>
          </w:p>
        </w:tc>
        <w:tc>
          <w:tcPr>
            <w:tcW w:w="3160" w:type="dxa"/>
            <w:vAlign w:val="bottom"/>
            <w:gridSpan w:val="4"/>
          </w:tcPr>
          <w:p>
            <w:pPr>
              <w:jc w:val="center"/>
              <w:ind w:left="232"/>
              <w:spacing w:after="0"/>
              <w:rPr>
                <w:sz w:val="20"/>
                <w:szCs w:val="20"/>
                <w:color w:val="auto"/>
              </w:rPr>
            </w:pPr>
            <w:r>
              <w:rPr>
                <w:rFonts w:ascii="Arial" w:cs="Arial" w:eastAsia="Arial" w:hAnsi="Arial"/>
                <w:sz w:val="22"/>
                <w:szCs w:val="22"/>
                <w:b w:val="1"/>
                <w:bCs w:val="1"/>
                <w:color w:val="auto"/>
                <w:w w:val="89"/>
              </w:rPr>
              <w:t>State/Province/Country</w:t>
            </w:r>
          </w:p>
        </w:tc>
        <w:tc>
          <w:tcPr>
            <w:tcW w:w="2760" w:type="dxa"/>
            <w:vAlign w:val="bottom"/>
            <w:gridSpan w:val="4"/>
          </w:tcPr>
          <w:p>
            <w:pPr>
              <w:jc w:val="center"/>
              <w:ind w:left="115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Fulton</w:t>
            </w:r>
          </w:p>
        </w:tc>
        <w:tc>
          <w:tcPr>
            <w:tcW w:w="760" w:type="dxa"/>
            <w:vAlign w:val="bottom"/>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Arial" w:cs="Arial" w:eastAsia="Arial" w:hAnsi="Arial"/>
                <w:sz w:val="22"/>
                <w:szCs w:val="22"/>
                <w:color w:val="auto"/>
              </w:rPr>
              <w:t>MISSOURI</w:t>
            </w: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ind w:left="320"/>
              <w:spacing w:after="0"/>
              <w:rPr>
                <w:sz w:val="20"/>
                <w:szCs w:val="20"/>
                <w:color w:val="auto"/>
              </w:rPr>
            </w:pPr>
            <w:r>
              <w:rPr>
                <w:rFonts w:ascii="Arial" w:cs="Arial" w:eastAsia="Arial" w:hAnsi="Arial"/>
                <w:sz w:val="22"/>
                <w:szCs w:val="22"/>
                <w:color w:val="auto"/>
              </w:rPr>
              <w:t>65251</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200" w:type="dxa"/>
            <w:vAlign w:val="bottom"/>
            <w:gridSpan w:val="4"/>
          </w:tcPr>
          <w:p>
            <w:pPr>
              <w:ind w:left="20"/>
              <w:spacing w:after="0"/>
              <w:rPr>
                <w:sz w:val="20"/>
                <w:szCs w:val="20"/>
                <w:color w:val="auto"/>
              </w:rPr>
            </w:pPr>
            <w:r>
              <w:rPr>
                <w:rFonts w:ascii="Arial" w:cs="Arial" w:eastAsia="Arial" w:hAnsi="Arial"/>
                <w:sz w:val="22"/>
                <w:szCs w:val="22"/>
                <w:b w:val="1"/>
                <w:bCs w:val="1"/>
                <w:color w:val="auto"/>
                <w:w w:val="95"/>
              </w:rPr>
              <w:t xml:space="preserve">Relationship: </w:t>
            </w:r>
            <w:r>
              <w:rPr>
                <w:rFonts w:ascii="Arial" w:cs="Arial" w:eastAsia="Arial" w:hAnsi="Arial"/>
                <w:sz w:val="22"/>
                <w:szCs w:val="22"/>
                <w:color w:val="auto"/>
                <w:w w:val="95"/>
              </w:rPr>
              <w:t>X Executive Officer X Director</w:t>
            </w:r>
          </w:p>
        </w:tc>
        <w:tc>
          <w:tcPr>
            <w:tcW w:w="920" w:type="dxa"/>
            <w:vAlign w:val="bottom"/>
          </w:tcPr>
          <w:p>
            <w:pPr>
              <w:ind w:left="80"/>
              <w:spacing w:after="0"/>
              <w:rPr>
                <w:sz w:val="20"/>
                <w:szCs w:val="20"/>
                <w:color w:val="auto"/>
              </w:rPr>
            </w:pPr>
            <w:r>
              <w:rPr>
                <w:rFonts w:ascii="Arial" w:cs="Arial" w:eastAsia="Arial" w:hAnsi="Arial"/>
                <w:sz w:val="22"/>
                <w:szCs w:val="22"/>
                <w:color w:val="auto"/>
                <w:w w:val="90"/>
              </w:rPr>
              <w:t>Promoter</w:t>
            </w: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240" w:type="dxa"/>
            <w:vAlign w:val="bottom"/>
            <w:gridSpan w:val="5"/>
          </w:tcPr>
          <w:p>
            <w:pPr>
              <w:spacing w:after="0"/>
              <w:rPr>
                <w:sz w:val="20"/>
                <w:szCs w:val="20"/>
                <w:color w:val="auto"/>
              </w:rPr>
            </w:pPr>
            <w:r>
              <w:rPr>
                <w:rFonts w:ascii="Arial" w:cs="Arial" w:eastAsia="Arial" w:hAnsi="Arial"/>
                <w:sz w:val="22"/>
                <w:szCs w:val="22"/>
                <w:color w:val="auto"/>
              </w:rPr>
              <w:t>Clarification of Response (if Necessary):</w:t>
            </w: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gridSpan w:val="3"/>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9"/>
              </w:rPr>
              <w:t>Last Name</w:t>
            </w: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60" w:type="dxa"/>
            <w:vAlign w:val="bottom"/>
            <w:gridSpan w:val="2"/>
          </w:tcPr>
          <w:p>
            <w:pPr>
              <w:jc w:val="center"/>
              <w:ind w:left="232"/>
              <w:spacing w:after="0"/>
              <w:rPr>
                <w:sz w:val="20"/>
                <w:szCs w:val="20"/>
                <w:color w:val="auto"/>
              </w:rPr>
            </w:pPr>
            <w:r>
              <w:rPr>
                <w:rFonts w:ascii="Arial" w:cs="Arial" w:eastAsia="Arial" w:hAnsi="Arial"/>
                <w:sz w:val="22"/>
                <w:szCs w:val="22"/>
                <w:b w:val="1"/>
                <w:bCs w:val="1"/>
                <w:color w:val="auto"/>
                <w:w w:val="91"/>
              </w:rPr>
              <w:t>First Name</w:t>
            </w: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60" w:type="dxa"/>
            <w:vAlign w:val="bottom"/>
            <w:gridSpan w:val="3"/>
          </w:tcPr>
          <w:p>
            <w:pPr>
              <w:jc w:val="center"/>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Schlacks IV</w:t>
            </w:r>
          </w:p>
        </w:tc>
        <w:tc>
          <w:tcPr>
            <w:tcW w:w="760" w:type="dxa"/>
            <w:vAlign w:val="bottom"/>
          </w:tcPr>
          <w:p>
            <w:pPr>
              <w:spacing w:after="0"/>
              <w:rPr>
                <w:sz w:val="24"/>
                <w:szCs w:val="24"/>
                <w:color w:val="auto"/>
              </w:rPr>
            </w:pPr>
          </w:p>
        </w:tc>
        <w:tc>
          <w:tcPr>
            <w:tcW w:w="860" w:type="dxa"/>
            <w:vAlign w:val="bottom"/>
          </w:tcPr>
          <w:p>
            <w:pPr>
              <w:ind w:left="80"/>
              <w:spacing w:after="0"/>
              <w:rPr>
                <w:sz w:val="20"/>
                <w:szCs w:val="20"/>
                <w:color w:val="auto"/>
              </w:rPr>
            </w:pPr>
            <w:r>
              <w:rPr>
                <w:rFonts w:ascii="Arial" w:cs="Arial" w:eastAsia="Arial" w:hAnsi="Arial"/>
                <w:sz w:val="22"/>
                <w:szCs w:val="22"/>
                <w:color w:val="auto"/>
              </w:rPr>
              <w:t>William</w:t>
            </w: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ind w:left="320"/>
              <w:spacing w:after="0"/>
              <w:rPr>
                <w:sz w:val="20"/>
                <w:szCs w:val="20"/>
                <w:color w:val="auto"/>
              </w:rPr>
            </w:pPr>
            <w:r>
              <w:rPr>
                <w:rFonts w:ascii="Arial" w:cs="Arial" w:eastAsia="Arial" w:hAnsi="Arial"/>
                <w:sz w:val="22"/>
                <w:szCs w:val="22"/>
                <w:color w:val="auto"/>
              </w:rPr>
              <w:t>J</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jc w:val="center"/>
              <w:ind w:left="672"/>
              <w:spacing w:after="0"/>
              <w:rPr>
                <w:sz w:val="20"/>
                <w:szCs w:val="20"/>
                <w:color w:val="auto"/>
              </w:rPr>
            </w:pPr>
            <w:r>
              <w:rPr>
                <w:rFonts w:ascii="Arial" w:cs="Arial" w:eastAsia="Arial" w:hAnsi="Arial"/>
                <w:sz w:val="22"/>
                <w:szCs w:val="22"/>
                <w:b w:val="1"/>
                <w:bCs w:val="1"/>
                <w:color w:val="auto"/>
                <w:w w:val="86"/>
              </w:rPr>
              <w:t>Street Address 1</w:t>
            </w: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300" w:type="dxa"/>
            <w:vAlign w:val="bottom"/>
            <w:gridSpan w:val="3"/>
          </w:tcPr>
          <w:p>
            <w:pPr>
              <w:jc w:val="center"/>
              <w:ind w:right="392"/>
              <w:spacing w:after="0"/>
              <w:rPr>
                <w:sz w:val="20"/>
                <w:szCs w:val="20"/>
                <w:color w:val="auto"/>
              </w:rPr>
            </w:pPr>
            <w:r>
              <w:rPr>
                <w:rFonts w:ascii="Arial" w:cs="Arial" w:eastAsia="Arial" w:hAnsi="Arial"/>
                <w:sz w:val="22"/>
                <w:szCs w:val="22"/>
                <w:b w:val="1"/>
                <w:bCs w:val="1"/>
                <w:color w:val="auto"/>
                <w:w w:val="86"/>
              </w:rPr>
              <w:t>Street Address 2</w:t>
            </w: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7131 Longview Dr.</w:t>
            </w: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6"/>
              </w:rPr>
              <w:t>City</w:t>
            </w:r>
          </w:p>
        </w:tc>
        <w:tc>
          <w:tcPr>
            <w:tcW w:w="760" w:type="dxa"/>
            <w:vAlign w:val="bottom"/>
          </w:tcPr>
          <w:p>
            <w:pPr>
              <w:spacing w:after="0"/>
              <w:rPr>
                <w:sz w:val="24"/>
                <w:szCs w:val="24"/>
                <w:color w:val="auto"/>
              </w:rPr>
            </w:pPr>
          </w:p>
        </w:tc>
        <w:tc>
          <w:tcPr>
            <w:tcW w:w="3160" w:type="dxa"/>
            <w:vAlign w:val="bottom"/>
            <w:gridSpan w:val="4"/>
          </w:tcPr>
          <w:p>
            <w:pPr>
              <w:jc w:val="center"/>
              <w:ind w:left="232"/>
              <w:spacing w:after="0"/>
              <w:rPr>
                <w:sz w:val="20"/>
                <w:szCs w:val="20"/>
                <w:color w:val="auto"/>
              </w:rPr>
            </w:pPr>
            <w:r>
              <w:rPr>
                <w:rFonts w:ascii="Arial" w:cs="Arial" w:eastAsia="Arial" w:hAnsi="Arial"/>
                <w:sz w:val="22"/>
                <w:szCs w:val="22"/>
                <w:b w:val="1"/>
                <w:bCs w:val="1"/>
                <w:color w:val="auto"/>
                <w:w w:val="89"/>
              </w:rPr>
              <w:t>State/Province/Country</w:t>
            </w:r>
          </w:p>
        </w:tc>
        <w:tc>
          <w:tcPr>
            <w:tcW w:w="2760" w:type="dxa"/>
            <w:vAlign w:val="bottom"/>
            <w:gridSpan w:val="4"/>
          </w:tcPr>
          <w:p>
            <w:pPr>
              <w:jc w:val="center"/>
              <w:ind w:left="115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Fulton</w:t>
            </w:r>
          </w:p>
        </w:tc>
        <w:tc>
          <w:tcPr>
            <w:tcW w:w="760" w:type="dxa"/>
            <w:vAlign w:val="bottom"/>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Arial" w:cs="Arial" w:eastAsia="Arial" w:hAnsi="Arial"/>
                <w:sz w:val="22"/>
                <w:szCs w:val="22"/>
                <w:color w:val="auto"/>
              </w:rPr>
              <w:t>MISSOURI</w:t>
            </w: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ind w:left="320"/>
              <w:spacing w:after="0"/>
              <w:rPr>
                <w:sz w:val="20"/>
                <w:szCs w:val="20"/>
                <w:color w:val="auto"/>
              </w:rPr>
            </w:pPr>
            <w:r>
              <w:rPr>
                <w:rFonts w:ascii="Arial" w:cs="Arial" w:eastAsia="Arial" w:hAnsi="Arial"/>
                <w:sz w:val="22"/>
                <w:szCs w:val="22"/>
                <w:color w:val="auto"/>
              </w:rPr>
              <w:t>65251</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200" w:type="dxa"/>
            <w:vAlign w:val="bottom"/>
            <w:gridSpan w:val="4"/>
          </w:tcPr>
          <w:p>
            <w:pPr>
              <w:ind w:left="20"/>
              <w:spacing w:after="0"/>
              <w:rPr>
                <w:sz w:val="20"/>
                <w:szCs w:val="20"/>
                <w:color w:val="auto"/>
              </w:rPr>
            </w:pPr>
            <w:r>
              <w:rPr>
                <w:rFonts w:ascii="Arial" w:cs="Arial" w:eastAsia="Arial" w:hAnsi="Arial"/>
                <w:sz w:val="22"/>
                <w:szCs w:val="22"/>
                <w:b w:val="1"/>
                <w:bCs w:val="1"/>
                <w:color w:val="auto"/>
                <w:w w:val="95"/>
              </w:rPr>
              <w:t xml:space="preserve">Relationship: </w:t>
            </w:r>
            <w:r>
              <w:rPr>
                <w:rFonts w:ascii="Arial" w:cs="Arial" w:eastAsia="Arial" w:hAnsi="Arial"/>
                <w:sz w:val="22"/>
                <w:szCs w:val="22"/>
                <w:color w:val="auto"/>
                <w:w w:val="95"/>
              </w:rPr>
              <w:t>X Executive Officer X Director</w:t>
            </w:r>
          </w:p>
        </w:tc>
        <w:tc>
          <w:tcPr>
            <w:tcW w:w="920" w:type="dxa"/>
            <w:vAlign w:val="bottom"/>
          </w:tcPr>
          <w:p>
            <w:pPr>
              <w:ind w:left="80"/>
              <w:spacing w:after="0"/>
              <w:rPr>
                <w:sz w:val="20"/>
                <w:szCs w:val="20"/>
                <w:color w:val="auto"/>
              </w:rPr>
            </w:pPr>
            <w:r>
              <w:rPr>
                <w:rFonts w:ascii="Arial" w:cs="Arial" w:eastAsia="Arial" w:hAnsi="Arial"/>
                <w:sz w:val="22"/>
                <w:szCs w:val="22"/>
                <w:color w:val="auto"/>
                <w:w w:val="90"/>
              </w:rPr>
              <w:t>Promoter</w:t>
            </w: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-7933690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-7933690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bookmarkStart w:id="1" w:name="page2"/>
    <w:bookmarkEnd w:id="1"/>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Chedda</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rPr>
              <w:t>Neil</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7131 Longview Dr.</w:t>
            </w:r>
          </w:p>
        </w:tc>
        <w:tc>
          <w:tcPr>
            <w:tcW w:w="10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Fulton</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MISSOURI</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65251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Miller</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w w:val="88"/>
              </w:rPr>
              <w:t>Harley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7131 Longview Dr.</w:t>
            </w:r>
          </w:p>
        </w:tc>
        <w:tc>
          <w:tcPr>
            <w:tcW w:w="10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Fulton</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MISSOURI</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65251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99" w:orient="portrait"/>
          <w:cols w:equalWidth="0" w:num="1">
            <w:col w:w="11420"/>
          </w:cols>
          <w:pgMar w:left="240" w:top="153"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340" w:type="dxa"/>
            <w:vAlign w:val="bottom"/>
          </w:tcPr>
          <w:p>
            <w:pPr>
              <w:spacing w:after="0"/>
              <w:rPr>
                <w:sz w:val="20"/>
                <w:szCs w:val="20"/>
                <w:color w:val="auto"/>
              </w:rPr>
            </w:pPr>
            <w:r>
              <w:rPr>
                <w:rFonts w:ascii="Arial" w:cs="Arial" w:eastAsia="Arial" w:hAnsi="Arial"/>
                <w:sz w:val="22"/>
                <w:szCs w:val="22"/>
                <w:color w:val="auto"/>
              </w:rPr>
              <w:t>Health Care</w:t>
            </w:r>
          </w:p>
        </w:tc>
        <w:tc>
          <w:tcPr>
            <w:tcW w:w="2900" w:type="dxa"/>
            <w:vAlign w:val="bottom"/>
          </w:tcPr>
          <w:p>
            <w:pPr>
              <w:ind w:left="36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900" w:type="dxa"/>
            <w:vAlign w:val="bottom"/>
            <w:vMerge w:val="restart"/>
          </w:tcPr>
          <w:p>
            <w:pPr>
              <w:ind w:left="36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34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3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900" w:type="dxa"/>
            <w:vAlign w:val="bottom"/>
          </w:tcPr>
          <w:p>
            <w:pPr>
              <w:ind w:left="36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340" w:type="dxa"/>
            <w:vAlign w:val="bottom"/>
          </w:tcPr>
          <w:p>
            <w:pPr>
              <w:ind w:left="200"/>
              <w:spacing w:after="0"/>
              <w:rPr>
                <w:sz w:val="20"/>
                <w:szCs w:val="20"/>
                <w:color w:val="auto"/>
              </w:rPr>
            </w:pPr>
            <w:r>
              <w:rPr>
                <w:rFonts w:ascii="Arial" w:cs="Arial" w:eastAsia="Arial" w:hAnsi="Arial"/>
                <w:sz w:val="22"/>
                <w:szCs w:val="22"/>
                <w:color w:val="auto"/>
                <w:w w:val="95"/>
              </w:rPr>
              <w:t>Hospitals &amp; Physicians</w:t>
            </w:r>
          </w:p>
        </w:tc>
        <w:tc>
          <w:tcPr>
            <w:tcW w:w="2900" w:type="dxa"/>
            <w:vAlign w:val="bottom"/>
          </w:tcPr>
          <w:p>
            <w:pPr>
              <w:ind w:left="56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3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900" w:type="dxa"/>
            <w:vAlign w:val="bottom"/>
          </w:tcPr>
          <w:p>
            <w:pPr>
              <w:ind w:left="56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3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900" w:type="dxa"/>
            <w:vAlign w:val="bottom"/>
          </w:tcPr>
          <w:p>
            <w:pPr>
              <w:ind w:left="56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340" w:type="dxa"/>
            <w:vAlign w:val="bottom"/>
          </w:tcPr>
          <w:p>
            <w:pPr>
              <w:spacing w:after="0"/>
              <w:rPr>
                <w:sz w:val="20"/>
                <w:szCs w:val="20"/>
                <w:color w:val="auto"/>
              </w:rPr>
            </w:pPr>
            <w:r>
              <w:rPr>
                <w:rFonts w:ascii="Arial" w:cs="Arial" w:eastAsia="Arial" w:hAnsi="Arial"/>
                <w:sz w:val="22"/>
                <w:szCs w:val="22"/>
                <w:color w:val="auto"/>
              </w:rPr>
              <w:t>Manufacturing</w:t>
            </w:r>
          </w:p>
        </w:tc>
        <w:tc>
          <w:tcPr>
            <w:tcW w:w="2900" w:type="dxa"/>
            <w:vAlign w:val="bottom"/>
          </w:tcPr>
          <w:p>
            <w:pPr>
              <w:ind w:left="36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340" w:type="dxa"/>
            <w:vAlign w:val="bottom"/>
          </w:tcPr>
          <w:p>
            <w:pPr>
              <w:spacing w:after="0"/>
              <w:rPr>
                <w:sz w:val="20"/>
                <w:szCs w:val="20"/>
                <w:color w:val="auto"/>
              </w:rPr>
            </w:pPr>
            <w:r>
              <w:rPr>
                <w:rFonts w:ascii="Arial" w:cs="Arial" w:eastAsia="Arial" w:hAnsi="Arial"/>
                <w:sz w:val="22"/>
                <w:szCs w:val="22"/>
                <w:color w:val="auto"/>
              </w:rPr>
              <w:t>Real Estate</w:t>
            </w:r>
          </w:p>
        </w:tc>
        <w:tc>
          <w:tcPr>
            <w:tcW w:w="2900" w:type="dxa"/>
            <w:vAlign w:val="bottom"/>
          </w:tcPr>
          <w:p>
            <w:pPr>
              <w:ind w:left="56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900" w:type="dxa"/>
            <w:vAlign w:val="bottom"/>
            <w:vMerge w:val="restart"/>
          </w:tcPr>
          <w:p>
            <w:pPr>
              <w:ind w:left="56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34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900" w:type="dxa"/>
            <w:vAlign w:val="bottom"/>
            <w:vMerge w:val="restart"/>
          </w:tcPr>
          <w:p>
            <w:pPr>
              <w:ind w:left="56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34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900" w:type="dxa"/>
            <w:vAlign w:val="bottom"/>
            <w:vMerge w:val="restart"/>
          </w:tcPr>
          <w:p>
            <w:pPr>
              <w:ind w:left="56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34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900" w:type="dxa"/>
            <w:vAlign w:val="bottom"/>
            <w:vMerge w:val="restart"/>
          </w:tcPr>
          <w:p>
            <w:pPr>
              <w:ind w:left="100"/>
              <w:spacing w:after="0"/>
              <w:rPr>
                <w:sz w:val="20"/>
                <w:szCs w:val="20"/>
                <w:color w:val="auto"/>
              </w:rPr>
            </w:pPr>
            <w:r>
              <w:rPr>
                <w:rFonts w:ascii="Arial" w:cs="Arial" w:eastAsia="Arial" w:hAnsi="Arial"/>
                <w:sz w:val="22"/>
                <w:szCs w:val="22"/>
                <w:color w:val="auto"/>
              </w:rPr>
              <w:t>X Other</w:t>
            </w:r>
          </w:p>
        </w:tc>
        <w:tc>
          <w:tcPr>
            <w:tcW w:w="0" w:type="dxa"/>
            <w:vAlign w:val="bottom"/>
          </w:tcPr>
          <w:p>
            <w:pPr>
              <w:spacing w:after="0"/>
              <w:rPr>
                <w:sz w:val="1"/>
                <w:szCs w:val="1"/>
                <w:color w:val="auto"/>
              </w:rPr>
            </w:pPr>
          </w:p>
        </w:tc>
      </w:tr>
      <w:tr>
        <w:trPr>
          <w:trHeight w:val="81"/>
        </w:trPr>
        <w:tc>
          <w:tcPr>
            <w:tcW w:w="234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60" w:right="2120" w:firstLine="1915"/>
        <w:spacing w:after="0" w:line="283" w:lineRule="auto"/>
        <w:rPr>
          <w:sz w:val="20"/>
          <w:szCs w:val="20"/>
          <w:color w:val="auto"/>
        </w:rPr>
      </w:pPr>
      <w:r>
        <w:rPr>
          <w:rFonts w:ascii="Arial" w:cs="Arial" w:eastAsia="Arial" w:hAnsi="Arial"/>
          <w:sz w:val="22"/>
          <w:szCs w:val="22"/>
          <w:b w:val="1"/>
          <w:bCs w:val="1"/>
          <w:color w:val="auto"/>
        </w:rPr>
        <w:t xml:space="preserve">Aggregate Net Asset Value Range </w:t>
      </w:r>
      <w:r>
        <w:rPr>
          <w:rFonts w:ascii="Arial" w:cs="Arial" w:eastAsia="Arial" w:hAnsi="Arial"/>
          <w:sz w:val="22"/>
          <w:szCs w:val="22"/>
          <w:color w:val="auto"/>
        </w:rPr>
        <w:t>No Aggregate Net Asset Value $1 - $5,000,000</w:t>
      </w:r>
    </w:p>
    <w:p>
      <w:pPr>
        <w:spacing w:after="0" w:line="2"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ectPr>
          <w:pgSz w:w="11900" w:h="16899" w:orient="portrait"/>
          <w:cols w:equalWidth="0" w:num="2">
            <w:col w:w="3600" w:space="340"/>
            <w:col w:w="7480"/>
          </w:cols>
          <w:pgMar w:left="240" w:top="153" w:right="239" w:bottom="0" w:gutter="0" w:footer="0" w:header="0"/>
          <w:type w:val="continuous"/>
        </w:sectPr>
      </w:pPr>
    </w:p>
    <w:bookmarkStart w:id="2" w:name="page3"/>
    <w:bookmarkEnd w:id="2"/>
    <w:p>
      <w:pPr>
        <w:ind w:left="40"/>
        <w:spacing w:after="0"/>
        <w:tabs>
          <w:tab w:leader="none" w:pos="4280" w:val="left"/>
        </w:tabs>
        <w:rPr>
          <w:sz w:val="20"/>
          <w:szCs w:val="20"/>
          <w:color w:val="auto"/>
        </w:rPr>
      </w:pPr>
      <w:r>
        <w:rPr>
          <w:rFonts w:ascii="Arial" w:cs="Arial" w:eastAsia="Arial" w:hAnsi="Arial"/>
          <w:sz w:val="22"/>
          <w:szCs w:val="22"/>
          <w:color w:val="auto"/>
        </w:rPr>
        <w:t>X Decline to Disclose</w:t>
      </w:r>
      <w:r>
        <w:rPr>
          <w:sz w:val="20"/>
          <w:szCs w:val="20"/>
          <w:color w:val="auto"/>
        </w:rPr>
        <w:tab/>
      </w:r>
      <w:r>
        <w:rPr>
          <w:rFonts w:ascii="Arial" w:cs="Arial" w:eastAsia="Arial" w:hAnsi="Arial"/>
          <w:sz w:val="19"/>
          <w:szCs w:val="19"/>
          <w:color w:val="auto"/>
        </w:rPr>
        <w:t>Decline to Disclose</w:t>
      </w:r>
    </w:p>
    <w:p>
      <w:pPr>
        <w:spacing w:after="0" w:line="44" w:lineRule="exact"/>
        <w:rPr>
          <w:sz w:val="20"/>
          <w:szCs w:val="20"/>
          <w:color w:val="auto"/>
        </w:rPr>
      </w:pPr>
    </w:p>
    <w:p>
      <w:pPr>
        <w:ind w:left="260"/>
        <w:spacing w:after="0"/>
        <w:tabs>
          <w:tab w:leader="none" w:pos="4280" w:val="left"/>
        </w:tabs>
        <w:rPr>
          <w:sz w:val="20"/>
          <w:szCs w:val="20"/>
          <w:color w:val="auto"/>
        </w:rPr>
      </w:pPr>
      <w:r>
        <w:rPr>
          <w:rFonts w:ascii="Arial" w:cs="Arial" w:eastAsia="Arial" w:hAnsi="Arial"/>
          <w:sz w:val="22"/>
          <w:szCs w:val="22"/>
          <w:color w:val="auto"/>
        </w:rPr>
        <w:t>Not Applicable</w:t>
      </w:r>
      <w:r>
        <w:rPr>
          <w:sz w:val="20"/>
          <w:szCs w:val="20"/>
          <w:color w:val="auto"/>
        </w:rPr>
        <w:tab/>
      </w:r>
      <w:r>
        <w:rPr>
          <w:rFonts w:ascii="Arial" w:cs="Arial" w:eastAsia="Arial" w:hAnsi="Arial"/>
          <w:sz w:val="19"/>
          <w:szCs w:val="19"/>
          <w:color w:val="auto"/>
        </w:rPr>
        <w:t>Not Applicable</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jc w:val="right"/>
        <w:ind w:right="3380"/>
        <w:spacing w:after="0"/>
        <w:rPr>
          <w:sz w:val="20"/>
          <w:szCs w:val="20"/>
          <w:color w:val="auto"/>
        </w:rPr>
      </w:pPr>
      <w:r>
        <w:rPr>
          <w:rFonts w:ascii="Arial" w:cs="Arial" w:eastAsia="Arial" w:hAnsi="Arial"/>
          <w:sz w:val="22"/>
          <w:szCs w:val="22"/>
          <w:color w:val="auto"/>
        </w:rPr>
        <w:t>Investment Company Act Section 3(c)</w:t>
      </w:r>
    </w:p>
    <w:p>
      <w:pPr>
        <w:sectPr>
          <w:pgSz w:w="11900" w:h="16838" w:orient="portrait"/>
          <w:cols w:equalWidth="0" w:num="1">
            <w:col w:w="11380"/>
          </w:cols>
          <w:pgMar w:left="240" w:top="172" w:right="279" w:bottom="66" w:gutter="0" w:footer="0" w:header="0"/>
        </w:sectPr>
      </w:pPr>
    </w:p>
    <w:p>
      <w:pPr>
        <w:spacing w:after="0" w:line="31"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Rule 504(b)(1) (not (i), (ii) or (iii))</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505</w:t>
      </w:r>
    </w:p>
    <w:p>
      <w:pPr>
        <w:spacing w:after="0" w:line="44" w:lineRule="exact"/>
        <w:rPr>
          <w:sz w:val="20"/>
          <w:szCs w:val="20"/>
          <w:color w:val="auto"/>
        </w:rPr>
      </w:pPr>
    </w:p>
    <w:p>
      <w:pPr>
        <w:jc w:val="right"/>
        <w:ind w:right="252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jc w:val="right"/>
        <w:ind w:right="254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60"/>
        <w:spacing w:after="0"/>
        <w:tabs>
          <w:tab w:leader="none" w:pos="224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Section 3(c)(7)</w:t>
      </w:r>
    </w:p>
    <w:p>
      <w:pPr>
        <w:spacing w:after="0" w:line="780" w:lineRule="exact"/>
        <w:rPr>
          <w:sz w:val="20"/>
          <w:szCs w:val="20"/>
          <w:color w:val="auto"/>
        </w:rPr>
      </w:pPr>
    </w:p>
    <w:p>
      <w:pPr>
        <w:sectPr>
          <w:pgSz w:w="11900" w:h="16838" w:orient="portrait"/>
          <w:cols w:equalWidth="0" w:num="2">
            <w:col w:w="3920" w:space="720"/>
            <w:col w:w="6740"/>
          </w:cols>
          <w:pgMar w:left="240" w:top="172" w:right="279" w:bottom="66" w:gutter="0" w:footer="0" w:header="0"/>
          <w:type w:val="continuous"/>
        </w:sectPr>
      </w:pPr>
    </w:p>
    <w:p>
      <w:pPr>
        <w:spacing w:after="0" w:line="47" w:lineRule="exact"/>
        <w:rPr>
          <w:sz w:val="20"/>
          <w:szCs w:val="20"/>
          <w:color w:val="auto"/>
        </w:rPr>
      </w:pPr>
    </w:p>
    <w:p>
      <w:pPr>
        <w:ind w:left="40"/>
        <w:spacing w:after="0"/>
        <w:tabs>
          <w:tab w:leader="none" w:pos="1440" w:val="left"/>
          <w:tab w:leader="none" w:pos="4300" w:val="left"/>
        </w:tabs>
        <w:rPr>
          <w:sz w:val="20"/>
          <w:szCs w:val="20"/>
          <w:color w:val="auto"/>
        </w:rPr>
      </w:pPr>
      <w:r>
        <w:rPr>
          <w:rFonts w:ascii="Arial" w:cs="Arial" w:eastAsia="Arial" w:hAnsi="Arial"/>
          <w:sz w:val="22"/>
          <w:szCs w:val="22"/>
          <w:color w:val="auto"/>
        </w:rPr>
        <w:t>X New Notice</w:t>
        <w:tab/>
        <w:t>Date of First Sale 2016-12-22</w:t>
      </w:r>
      <w:r>
        <w:rPr>
          <w:sz w:val="20"/>
          <w:szCs w:val="20"/>
          <w:color w:val="auto"/>
        </w:rPr>
        <w:tab/>
      </w:r>
      <w:r>
        <w:rPr>
          <w:rFonts w:ascii="Arial" w:cs="Arial" w:eastAsia="Arial" w:hAnsi="Arial"/>
          <w:sz w:val="19"/>
          <w:szCs w:val="19"/>
          <w:color w:val="auto"/>
        </w:rPr>
        <w:t>First Sale Yet to Occur</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Amendment</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8. 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Arial" w:cs="Arial" w:eastAsia="Arial" w:hAnsi="Arial"/>
          <w:sz w:val="22"/>
          <w:szCs w:val="22"/>
          <w:color w:val="auto"/>
        </w:rPr>
        <w:t>Does the Issuer intend this offering to last more than one year?</w:t>
      </w:r>
      <w:r>
        <w:rPr>
          <w:sz w:val="20"/>
          <w:szCs w:val="20"/>
          <w:color w:val="auto"/>
        </w:rPr>
        <w:tab/>
      </w:r>
      <w:r>
        <w:rPr>
          <w:rFonts w:ascii="Arial" w:cs="Arial" w:eastAsia="Arial" w:hAnsi="Arial"/>
          <w:sz w:val="19"/>
          <w:szCs w:val="19"/>
          <w:color w:val="auto"/>
        </w:rPr>
        <w:t>Yes X No</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5840" w:type="dxa"/>
            <w:vAlign w:val="bottom"/>
            <w:gridSpan w:val="4"/>
          </w:tcPr>
          <w:p>
            <w:pPr>
              <w:spacing w:after="0"/>
              <w:rPr>
                <w:sz w:val="20"/>
                <w:szCs w:val="20"/>
                <w:color w:val="auto"/>
              </w:rPr>
            </w:pPr>
            <w:r>
              <w:rPr>
                <w:rFonts w:ascii="Arial" w:cs="Arial" w:eastAsia="Arial" w:hAnsi="Arial"/>
                <w:sz w:val="22"/>
                <w:szCs w:val="22"/>
                <w:color w:val="auto"/>
              </w:rPr>
              <w:t>9. Type(s) of Securities Offered (select all that apply)</w:t>
            </w:r>
          </w:p>
        </w:tc>
        <w:tc>
          <w:tcPr>
            <w:tcW w:w="228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00"/>
        </w:trPr>
        <w:tc>
          <w:tcPr>
            <w:tcW w:w="2460" w:type="dxa"/>
            <w:vAlign w:val="bottom"/>
          </w:tcPr>
          <w:p>
            <w:pPr>
              <w:ind w:left="40"/>
              <w:spacing w:after="0"/>
              <w:rPr>
                <w:sz w:val="20"/>
                <w:szCs w:val="20"/>
                <w:color w:val="auto"/>
              </w:rPr>
            </w:pPr>
            <w:r>
              <w:rPr>
                <w:rFonts w:ascii="Arial" w:cs="Arial" w:eastAsia="Arial" w:hAnsi="Arial"/>
                <w:sz w:val="22"/>
                <w:szCs w:val="22"/>
                <w:color w:val="auto"/>
              </w:rPr>
              <w:t>X Equity</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60" w:type="dxa"/>
            <w:vAlign w:val="bottom"/>
            <w:gridSpan w:val="2"/>
          </w:tcPr>
          <w:p>
            <w:pPr>
              <w:ind w:left="80"/>
              <w:spacing w:after="0"/>
              <w:rPr>
                <w:sz w:val="20"/>
                <w:szCs w:val="20"/>
                <w:color w:val="auto"/>
              </w:rPr>
            </w:pPr>
            <w:r>
              <w:rPr>
                <w:rFonts w:ascii="Arial" w:cs="Arial" w:eastAsia="Arial" w:hAnsi="Arial"/>
                <w:sz w:val="22"/>
                <w:szCs w:val="22"/>
                <w:color w:val="auto"/>
              </w:rPr>
              <w:t>Pooled Investment Fund Interests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260"/>
              <w:spacing w:after="0"/>
              <w:rPr>
                <w:sz w:val="20"/>
                <w:szCs w:val="20"/>
                <w:color w:val="auto"/>
              </w:rPr>
            </w:pPr>
            <w:r>
              <w:rPr>
                <w:rFonts w:ascii="Arial" w:cs="Arial" w:eastAsia="Arial" w:hAnsi="Arial"/>
                <w:sz w:val="22"/>
                <w:szCs w:val="22"/>
                <w:color w:val="auto"/>
              </w:rPr>
              <w:t>Debt</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60" w:type="dxa"/>
            <w:vAlign w:val="bottom"/>
            <w:gridSpan w:val="2"/>
          </w:tcPr>
          <w:p>
            <w:pPr>
              <w:ind w:left="80"/>
              <w:spacing w:after="0"/>
              <w:rPr>
                <w:sz w:val="20"/>
                <w:szCs w:val="20"/>
                <w:color w:val="auto"/>
              </w:rPr>
            </w:pPr>
            <w:r>
              <w:rPr>
                <w:rFonts w:ascii="Arial" w:cs="Arial" w:eastAsia="Arial" w:hAnsi="Arial"/>
                <w:sz w:val="22"/>
                <w:szCs w:val="22"/>
                <w:color w:val="auto"/>
              </w:rPr>
              <w:t>Tenant-in-Common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840" w:type="dxa"/>
            <w:vAlign w:val="bottom"/>
            <w:gridSpan w:val="4"/>
          </w:tcPr>
          <w:p>
            <w:pPr>
              <w:ind w:left="260"/>
              <w:spacing w:after="0"/>
              <w:rPr>
                <w:sz w:val="20"/>
                <w:szCs w:val="20"/>
                <w:color w:val="auto"/>
              </w:rPr>
            </w:pPr>
            <w:r>
              <w:rPr>
                <w:rFonts w:ascii="Arial" w:cs="Arial" w:eastAsia="Arial" w:hAnsi="Arial"/>
                <w:sz w:val="22"/>
                <w:szCs w:val="22"/>
                <w:color w:val="auto"/>
                <w:w w:val="96"/>
              </w:rPr>
              <w:t>Option, Warrant or Other Right to Acquire Another Security</w:t>
            </w:r>
          </w:p>
        </w:tc>
        <w:tc>
          <w:tcPr>
            <w:tcW w:w="4060" w:type="dxa"/>
            <w:vAlign w:val="bottom"/>
            <w:gridSpan w:val="2"/>
          </w:tcPr>
          <w:p>
            <w:pPr>
              <w:ind w:left="80"/>
              <w:spacing w:after="0"/>
              <w:rPr>
                <w:sz w:val="20"/>
                <w:szCs w:val="20"/>
                <w:color w:val="auto"/>
              </w:rPr>
            </w:pPr>
            <w:r>
              <w:rPr>
                <w:rFonts w:ascii="Arial" w:cs="Arial" w:eastAsia="Arial" w:hAnsi="Arial"/>
                <w:sz w:val="22"/>
                <w:szCs w:val="22"/>
                <w:color w:val="auto"/>
              </w:rPr>
              <w:t>Mineral Property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5840" w:type="dxa"/>
            <w:vAlign w:val="bottom"/>
            <w:gridSpan w:val="4"/>
          </w:tcPr>
          <w:p>
            <w:pPr>
              <w:ind w:left="260"/>
              <w:spacing w:after="0"/>
              <w:rPr>
                <w:sz w:val="20"/>
                <w:szCs w:val="20"/>
                <w:color w:val="auto"/>
              </w:rPr>
            </w:pPr>
            <w:r>
              <w:rPr>
                <w:rFonts w:ascii="Arial" w:cs="Arial" w:eastAsia="Arial" w:hAnsi="Arial"/>
                <w:sz w:val="22"/>
                <w:szCs w:val="22"/>
                <w:color w:val="auto"/>
                <w:w w:val="94"/>
              </w:rPr>
              <w:t>Security to be Acquired Upon Exercise of Option, Warrant or</w:t>
            </w:r>
          </w:p>
        </w:tc>
        <w:tc>
          <w:tcPr>
            <w:tcW w:w="2280" w:type="dxa"/>
            <w:vAlign w:val="bottom"/>
            <w:vMerge w:val="restart"/>
          </w:tcPr>
          <w:p>
            <w:pPr>
              <w:ind w:left="80"/>
              <w:spacing w:after="0"/>
              <w:rPr>
                <w:sz w:val="20"/>
                <w:szCs w:val="20"/>
                <w:color w:val="auto"/>
              </w:rPr>
            </w:pPr>
            <w:r>
              <w:rPr>
                <w:rFonts w:ascii="Arial" w:cs="Arial" w:eastAsia="Arial" w:hAnsi="Arial"/>
                <w:sz w:val="22"/>
                <w:szCs w:val="22"/>
                <w:color w:val="auto"/>
              </w:rPr>
              <w:t>Other (describe)</w:t>
            </w:r>
          </w:p>
        </w:tc>
        <w:tc>
          <w:tcPr>
            <w:tcW w:w="17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4140" w:type="dxa"/>
            <w:vAlign w:val="bottom"/>
            <w:gridSpan w:val="2"/>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3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280" w:type="dxa"/>
            <w:vAlign w:val="bottom"/>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4140" w:type="dxa"/>
            <w:vAlign w:val="bottom"/>
            <w:gridSpan w:val="2"/>
          </w:tcPr>
          <w:p>
            <w:pPr>
              <w:spacing w:after="0"/>
              <w:rPr>
                <w:sz w:val="20"/>
                <w:szCs w:val="20"/>
                <w:color w:val="auto"/>
              </w:rPr>
            </w:pPr>
            <w:r>
              <w:rPr>
                <w:rFonts w:ascii="Arial" w:cs="Arial" w:eastAsia="Arial" w:hAnsi="Arial"/>
                <w:sz w:val="22"/>
                <w:szCs w:val="22"/>
                <w:color w:val="auto"/>
              </w:rPr>
              <w:t>10. Business Combination Transaction</w:t>
            </w: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120" w:type="dxa"/>
            <w:vAlign w:val="bottom"/>
            <w:gridSpan w:val="5"/>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 as</w:t>
            </w:r>
          </w:p>
        </w:tc>
        <w:tc>
          <w:tcPr>
            <w:tcW w:w="1780" w:type="dxa"/>
            <w:vAlign w:val="bottom"/>
            <w:vMerge w:val="restart"/>
          </w:tcPr>
          <w:p>
            <w:pPr>
              <w:ind w:left="80"/>
              <w:spacing w:after="0"/>
              <w:rPr>
                <w:sz w:val="20"/>
                <w:szCs w:val="20"/>
                <w:color w:val="auto"/>
              </w:rPr>
            </w:pPr>
            <w:r>
              <w:rPr>
                <w:rFonts w:ascii="Arial" w:cs="Arial" w:eastAsia="Arial" w:hAnsi="Arial"/>
                <w:sz w:val="22"/>
                <w:szCs w:val="22"/>
                <w:color w:val="auto"/>
              </w:rPr>
              <w:t>Yes X No</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gridSpan w:val="2"/>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3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78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1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460" w:type="dxa"/>
            <w:vAlign w:val="bottom"/>
          </w:tcPr>
          <w:p>
            <w:pPr>
              <w:spacing w:after="0"/>
              <w:rPr>
                <w:sz w:val="20"/>
                <w:szCs w:val="20"/>
                <w:color w:val="auto"/>
              </w:rPr>
            </w:pPr>
            <w:r>
              <w:rPr>
                <w:rFonts w:ascii="Arial" w:cs="Arial" w:eastAsia="Arial" w:hAnsi="Arial"/>
                <w:sz w:val="22"/>
                <w:szCs w:val="22"/>
                <w:color w:val="auto"/>
              </w:rPr>
              <w:t>11. Minimum Investment</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840" w:type="dxa"/>
            <w:vAlign w:val="bottom"/>
            <w:gridSpan w:val="4"/>
          </w:tcPr>
          <w:p>
            <w:pPr>
              <w:ind w:left="40"/>
              <w:spacing w:after="0"/>
              <w:rPr>
                <w:sz w:val="20"/>
                <w:szCs w:val="20"/>
                <w:color w:val="auto"/>
              </w:rPr>
            </w:pPr>
            <w:r>
              <w:rPr>
                <w:rFonts w:ascii="Arial" w:cs="Arial" w:eastAsia="Arial" w:hAnsi="Arial"/>
                <w:sz w:val="22"/>
                <w:szCs w:val="22"/>
                <w:color w:val="auto"/>
                <w:w w:val="91"/>
              </w:rPr>
              <w:t>Minimum investment accepted from any outside investor $0 USD</w:t>
            </w: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spacing w:after="0"/>
              <w:rPr>
                <w:sz w:val="20"/>
                <w:szCs w:val="20"/>
                <w:color w:val="auto"/>
              </w:rPr>
            </w:pPr>
            <w:r>
              <w:rPr>
                <w:rFonts w:ascii="Arial" w:cs="Arial" w:eastAsia="Arial" w:hAnsi="Arial"/>
                <w:sz w:val="22"/>
                <w:szCs w:val="22"/>
                <w:color w:val="auto"/>
              </w:rPr>
              <w:t>12. Sales Compensation</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gridSpan w:val="2"/>
          </w:tcPr>
          <w:p>
            <w:pPr>
              <w:ind w:left="800"/>
              <w:spacing w:after="0"/>
              <w:rPr>
                <w:sz w:val="20"/>
                <w:szCs w:val="20"/>
                <w:color w:val="auto"/>
              </w:rPr>
            </w:pPr>
            <w:r>
              <w:rPr>
                <w:rFonts w:ascii="Arial" w:cs="Arial" w:eastAsia="Arial" w:hAnsi="Arial"/>
                <w:sz w:val="22"/>
                <w:szCs w:val="22"/>
                <w:color w:val="auto"/>
                <w:w w:val="92"/>
              </w:rPr>
              <w:t>Recipient CRD Number X None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140" w:type="dxa"/>
            <w:vAlign w:val="bottom"/>
            <w:gridSpan w:val="2"/>
          </w:tcPr>
          <w:p>
            <w:pPr>
              <w:ind w:left="80"/>
              <w:spacing w:after="0"/>
              <w:rPr>
                <w:sz w:val="20"/>
                <w:szCs w:val="20"/>
                <w:color w:val="auto"/>
              </w:rPr>
            </w:pPr>
            <w:r>
              <w:rPr>
                <w:rFonts w:ascii="Arial" w:cs="Arial" w:eastAsia="Arial" w:hAnsi="Arial"/>
                <w:sz w:val="22"/>
                <w:szCs w:val="22"/>
                <w:color w:val="auto"/>
              </w:rPr>
              <w:t>(Associated) Broker or Dealer X None</w:t>
            </w:r>
          </w:p>
        </w:tc>
        <w:tc>
          <w:tcPr>
            <w:tcW w:w="300" w:type="dxa"/>
            <w:vAlign w:val="bottom"/>
          </w:tcPr>
          <w:p>
            <w:pPr>
              <w:spacing w:after="0"/>
              <w:rPr>
                <w:sz w:val="24"/>
                <w:szCs w:val="24"/>
                <w:color w:val="auto"/>
              </w:rPr>
            </w:pPr>
          </w:p>
        </w:tc>
        <w:tc>
          <w:tcPr>
            <w:tcW w:w="5460" w:type="dxa"/>
            <w:vAlign w:val="bottom"/>
            <w:gridSpan w:val="3"/>
          </w:tcPr>
          <w:p>
            <w:pPr>
              <w:ind w:left="8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140" w:type="dxa"/>
            <w:vAlign w:val="bottom"/>
            <w:gridSpan w:val="2"/>
          </w:tcPr>
          <w:p>
            <w:pPr>
              <w:ind w:left="1840"/>
              <w:spacing w:after="0"/>
              <w:rPr>
                <w:sz w:val="20"/>
                <w:szCs w:val="20"/>
                <w:color w:val="auto"/>
              </w:rPr>
            </w:pPr>
            <w:r>
              <w:rPr>
                <w:rFonts w:ascii="Arial" w:cs="Arial" w:eastAsia="Arial" w:hAnsi="Arial"/>
                <w:sz w:val="22"/>
                <w:szCs w:val="22"/>
                <w:b w:val="1"/>
                <w:bCs w:val="1"/>
                <w:color w:val="auto"/>
              </w:rPr>
              <w:t>Street Address 1</w:t>
            </w: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60" w:type="dxa"/>
            <w:vAlign w:val="bottom"/>
            <w:gridSpan w:val="2"/>
          </w:tcPr>
          <w:p>
            <w:pPr>
              <w:ind w:left="94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40"/>
              <w:spacing w:after="0"/>
              <w:rPr>
                <w:sz w:val="20"/>
                <w:szCs w:val="20"/>
                <w:color w:val="auto"/>
              </w:rPr>
            </w:pPr>
            <w:r>
              <w:rPr>
                <w:rFonts w:ascii="Arial" w:cs="Arial" w:eastAsia="Arial" w:hAnsi="Arial"/>
                <w:sz w:val="22"/>
                <w:szCs w:val="22"/>
                <w:color w:val="auto"/>
              </w:rPr>
              <w:t>City</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gridSpan w:val="2"/>
          </w:tcPr>
          <w:p>
            <w:pPr>
              <w:ind w:left="760"/>
              <w:spacing w:after="0"/>
              <w:rPr>
                <w:sz w:val="20"/>
                <w:szCs w:val="20"/>
                <w:color w:val="auto"/>
              </w:rPr>
            </w:pPr>
            <w:r>
              <w:rPr>
                <w:rFonts w:ascii="Arial" w:cs="Arial" w:eastAsia="Arial" w:hAnsi="Arial"/>
                <w:sz w:val="22"/>
                <w:szCs w:val="22"/>
                <w:color w:val="auto"/>
              </w:rPr>
              <w:t>State/Province/Country</w:t>
            </w:r>
          </w:p>
        </w:tc>
        <w:tc>
          <w:tcPr>
            <w:tcW w:w="178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140" w:type="dxa"/>
            <w:vAlign w:val="bottom"/>
            <w:gridSpan w:val="2"/>
          </w:tcPr>
          <w:p>
            <w:pPr>
              <w:ind w:left="80"/>
              <w:spacing w:after="0"/>
              <w:rPr>
                <w:sz w:val="20"/>
                <w:szCs w:val="20"/>
                <w:color w:val="auto"/>
              </w:rPr>
            </w:pPr>
            <w:r>
              <w:rPr>
                <w:rFonts w:ascii="Arial" w:cs="Arial" w:eastAsia="Arial" w:hAnsi="Arial"/>
                <w:sz w:val="22"/>
                <w:szCs w:val="22"/>
                <w:color w:val="auto"/>
                <w:w w:val="95"/>
              </w:rPr>
              <w:t>State(s) of Solicitation (select all that apply)</w:t>
            </w:r>
          </w:p>
        </w:tc>
        <w:tc>
          <w:tcPr>
            <w:tcW w:w="3980" w:type="dxa"/>
            <w:vAlign w:val="bottom"/>
            <w:gridSpan w:val="3"/>
            <w:vMerge w:val="restart"/>
          </w:tcPr>
          <w:p>
            <w:pPr>
              <w:ind w:left="100"/>
              <w:spacing w:after="0"/>
              <w:rPr>
                <w:sz w:val="20"/>
                <w:szCs w:val="20"/>
                <w:color w:val="auto"/>
              </w:rPr>
            </w:pPr>
            <w:r>
              <w:rPr>
                <w:rFonts w:ascii="Arial" w:cs="Arial" w:eastAsia="Arial" w:hAnsi="Arial"/>
                <w:sz w:val="22"/>
                <w:szCs w:val="22"/>
                <w:color w:val="auto"/>
              </w:rPr>
              <w:t>All States   Foreign/non-US</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gridSpan w:val="2"/>
            <w:vMerge w:val="restart"/>
          </w:tcPr>
          <w:p>
            <w:pPr>
              <w:ind w:left="80"/>
              <w:spacing w:after="0"/>
              <w:rPr>
                <w:sz w:val="20"/>
                <w:szCs w:val="20"/>
                <w:color w:val="auto"/>
              </w:rPr>
            </w:pPr>
            <w:r>
              <w:rPr>
                <w:rFonts w:ascii="Arial" w:cs="Arial" w:eastAsia="Arial" w:hAnsi="Arial"/>
                <w:sz w:val="22"/>
                <w:szCs w:val="22"/>
                <w:color w:val="auto"/>
                <w:w w:val="93"/>
              </w:rPr>
              <w:t>Check “All States” or check individual States</w:t>
            </w:r>
          </w:p>
        </w:tc>
        <w:tc>
          <w:tcPr>
            <w:tcW w:w="3980" w:type="dxa"/>
            <w:vAlign w:val="bottom"/>
            <w:gridSpan w:val="3"/>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414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980" w:type="dxa"/>
            <w:vAlign w:val="bottom"/>
            <w:gridSpan w:val="2"/>
          </w:tcPr>
          <w:p>
            <w:pPr>
              <w:ind w:left="20"/>
              <w:spacing w:after="0"/>
              <w:rPr>
                <w:sz w:val="20"/>
                <w:szCs w:val="20"/>
                <w:color w:val="auto"/>
              </w:rPr>
            </w:pPr>
            <w:r>
              <w:rPr>
                <w:rFonts w:ascii="Arial" w:cs="Arial" w:eastAsia="Arial" w:hAnsi="Arial"/>
                <w:sz w:val="22"/>
                <w:szCs w:val="22"/>
                <w:color w:val="auto"/>
                <w:w w:val="96"/>
              </w:rPr>
              <w:t>$28,375,221 USD or</w:t>
            </w:r>
          </w:p>
        </w:tc>
        <w:tc>
          <w:tcPr>
            <w:tcW w:w="140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680" w:type="dxa"/>
            <w:vAlign w:val="bottom"/>
          </w:tcPr>
          <w:p>
            <w:pPr>
              <w:ind w:left="20"/>
              <w:spacing w:after="0"/>
              <w:rPr>
                <w:sz w:val="20"/>
                <w:szCs w:val="20"/>
                <w:color w:val="auto"/>
              </w:rPr>
            </w:pPr>
            <w:r>
              <w:rPr>
                <w:rFonts w:ascii="Arial" w:cs="Arial" w:eastAsia="Arial" w:hAnsi="Arial"/>
                <w:sz w:val="22"/>
                <w:szCs w:val="22"/>
                <w:color w:val="auto"/>
                <w:w w:val="93"/>
              </w:rPr>
              <w:t>$28,375,221 USD</w:t>
            </w: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w w:val="90"/>
              </w:rPr>
              <w:t>Total Remaining to be Sold</w:t>
            </w:r>
          </w:p>
        </w:tc>
        <w:tc>
          <w:tcPr>
            <w:tcW w:w="1980" w:type="dxa"/>
            <w:vAlign w:val="bottom"/>
            <w:gridSpan w:val="2"/>
          </w:tcPr>
          <w:p>
            <w:pPr>
              <w:ind w:left="880"/>
              <w:spacing w:after="0"/>
              <w:rPr>
                <w:sz w:val="20"/>
                <w:szCs w:val="20"/>
                <w:color w:val="auto"/>
              </w:rPr>
            </w:pPr>
            <w:r>
              <w:rPr>
                <w:rFonts w:ascii="Arial" w:cs="Arial" w:eastAsia="Arial" w:hAnsi="Arial"/>
                <w:sz w:val="22"/>
                <w:szCs w:val="22"/>
                <w:color w:val="auto"/>
              </w:rPr>
              <w:t>$0 USD or</w:t>
            </w:r>
          </w:p>
        </w:tc>
        <w:tc>
          <w:tcPr>
            <w:tcW w:w="140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172" w:right="279" w:bottom="66" w:gutter="0" w:footer="0" w:header="0"/>
          <w:type w:val="continuous"/>
        </w:sectPr>
      </w:pPr>
    </w:p>
    <w:bookmarkStart w:id="3" w:name="page4"/>
    <w:bookmarkEnd w:id="3"/>
    <w:p>
      <w:pPr>
        <w:spacing w:after="0"/>
        <w:rPr>
          <w:sz w:val="20"/>
          <w:szCs w:val="20"/>
          <w:color w:val="auto"/>
        </w:rPr>
      </w:pPr>
      <w:r>
        <w:rPr>
          <w:rFonts w:ascii="Arial" w:cs="Arial" w:eastAsia="Arial" w:hAnsi="Arial"/>
          <w:sz w:val="22"/>
          <w:szCs w:val="22"/>
          <w:color w:val="auto"/>
        </w:rPr>
        <w:t>Clarification of Response (if Necessary):</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6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923"/>
              <w:spacing w:after="0" w:line="179" w:lineRule="exact"/>
              <w:rPr>
                <w:sz w:val="20"/>
                <w:szCs w:val="20"/>
                <w:color w:val="auto"/>
              </w:rPr>
            </w:pPr>
            <w:r>
              <w:rPr>
                <w:rFonts w:ascii="Arial" w:cs="Arial" w:eastAsia="Arial" w:hAnsi="Arial"/>
                <w:sz w:val="19"/>
                <w:szCs w:val="19"/>
                <w:color w:val="auto"/>
              </w:rPr>
              <w:t>47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60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420"/>
          </w:cols>
          <w:pgMar w:left="240" w:top="118" w:right="239" w:bottom="0"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40"/>
          </w:cols>
          <w:pgMar w:left="240" w:top="118" w:right="239" w:bottom="0"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40"/>
          </w:cols>
          <w:pgMar w:left="240" w:top="118" w:right="239" w:bottom="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Regulation D for one of the reasons stated in Rule 505(b)(2)(iii) or Rule 506(d).</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960" w:type="dxa"/>
            <w:vAlign w:val="bottom"/>
            <w:tcBorders>
              <w:top w:val="single" w:sz="8" w:color="2C2C2C"/>
              <w:bottom w:val="single" w:sz="8" w:color="808080"/>
            </w:tcBorders>
          </w:tcPr>
          <w:p>
            <w:pPr>
              <w:ind w:left="120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2240" w:type="dxa"/>
            <w:vAlign w:val="bottom"/>
            <w:tcBorders>
              <w:top w:val="single" w:sz="8" w:color="2C2C2C"/>
              <w:bottom w:val="single" w:sz="8" w:color="808080"/>
            </w:tcBorders>
          </w:tcPr>
          <w:p>
            <w:pPr>
              <w:ind w:left="68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1920" w:type="dxa"/>
            <w:vAlign w:val="bottom"/>
            <w:tcBorders>
              <w:top w:val="single" w:sz="8" w:color="2C2C2C"/>
              <w:bottom w:val="single" w:sz="8" w:color="808080"/>
            </w:tcBorders>
          </w:tcPr>
          <w:p>
            <w:pPr>
              <w:ind w:left="260"/>
              <w:spacing w:after="0"/>
              <w:rPr>
                <w:sz w:val="20"/>
                <w:szCs w:val="20"/>
                <w:color w:val="auto"/>
              </w:rPr>
            </w:pPr>
            <w:r>
              <w:rPr>
                <w:rFonts w:ascii="Arial" w:cs="Arial" w:eastAsia="Arial" w:hAnsi="Arial"/>
                <w:sz w:val="22"/>
                <w:szCs w:val="22"/>
                <w:b w:val="1"/>
                <w:bCs w:val="1"/>
                <w:color w:val="auto"/>
              </w:rPr>
              <w:t>Name of Signer</w:t>
            </w:r>
          </w:p>
        </w:tc>
        <w:tc>
          <w:tcPr>
            <w:tcW w:w="40" w:type="dxa"/>
            <w:vAlign w:val="bottom"/>
          </w:tcPr>
          <w:p>
            <w:pPr>
              <w:spacing w:after="0"/>
              <w:rPr>
                <w:sz w:val="24"/>
                <w:szCs w:val="24"/>
                <w:color w:val="auto"/>
              </w:rPr>
            </w:pPr>
          </w:p>
        </w:tc>
        <w:tc>
          <w:tcPr>
            <w:tcW w:w="2740" w:type="dxa"/>
            <w:vAlign w:val="bottom"/>
            <w:tcBorders>
              <w:top w:val="single" w:sz="8" w:color="2C2C2C"/>
              <w:bottom w:val="single" w:sz="8" w:color="808080"/>
            </w:tcBorders>
          </w:tcPr>
          <w:p>
            <w:pPr>
              <w:ind w:left="116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380" w:type="dxa"/>
            <w:vAlign w:val="bottom"/>
            <w:tcBorders>
              <w:top w:val="single" w:sz="8" w:color="2C2C2C"/>
              <w:bottom w:val="single" w:sz="8" w:color="808080"/>
            </w:tcBorders>
          </w:tcPr>
          <w:p>
            <w:pPr>
              <w:jc w:val="right"/>
              <w:ind w:right="37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29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EquipmentShare.com Inc.</w:t>
            </w:r>
          </w:p>
        </w:tc>
        <w:tc>
          <w:tcPr>
            <w:tcW w:w="20" w:type="dxa"/>
            <w:vAlign w:val="bottom"/>
          </w:tcPr>
          <w:p>
            <w:pPr>
              <w:spacing w:after="0"/>
              <w:rPr>
                <w:sz w:val="22"/>
                <w:szCs w:val="22"/>
                <w:color w:val="auto"/>
              </w:rPr>
            </w:pPr>
          </w:p>
        </w:tc>
        <w:tc>
          <w:tcPr>
            <w:tcW w:w="22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 Jabbok Schlacks</w:t>
            </w:r>
          </w:p>
        </w:tc>
        <w:tc>
          <w:tcPr>
            <w:tcW w:w="20" w:type="dxa"/>
            <w:vAlign w:val="bottom"/>
          </w:tcPr>
          <w:p>
            <w:pPr>
              <w:spacing w:after="0"/>
              <w:rPr>
                <w:sz w:val="22"/>
                <w:szCs w:val="22"/>
                <w:color w:val="auto"/>
              </w:rPr>
            </w:pPr>
          </w:p>
        </w:tc>
        <w:tc>
          <w:tcPr>
            <w:tcW w:w="19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Jabbok Schlacks</w:t>
            </w:r>
          </w:p>
        </w:tc>
        <w:tc>
          <w:tcPr>
            <w:tcW w:w="40" w:type="dxa"/>
            <w:vAlign w:val="bottom"/>
          </w:tcPr>
          <w:p>
            <w:pPr>
              <w:spacing w:after="0"/>
              <w:rPr>
                <w:sz w:val="22"/>
                <w:szCs w:val="22"/>
                <w:color w:val="auto"/>
              </w:rPr>
            </w:pPr>
          </w:p>
        </w:tc>
        <w:tc>
          <w:tcPr>
            <w:tcW w:w="27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Chief Executive Officer</w:t>
            </w:r>
          </w:p>
        </w:tc>
        <w:tc>
          <w:tcPr>
            <w:tcW w:w="20" w:type="dxa"/>
            <w:vAlign w:val="bottom"/>
          </w:tcPr>
          <w:p>
            <w:pPr>
              <w:spacing w:after="0"/>
              <w:rPr>
                <w:sz w:val="22"/>
                <w:szCs w:val="22"/>
                <w:color w:val="auto"/>
              </w:rPr>
            </w:pPr>
          </w:p>
        </w:tc>
        <w:tc>
          <w:tcPr>
            <w:tcW w:w="1380" w:type="dxa"/>
            <w:vAlign w:val="bottom"/>
            <w:tcBorders>
              <w:top w:val="single" w:sz="8" w:color="2C2C2C"/>
              <w:bottom w:val="single" w:sz="8" w:color="808080"/>
            </w:tcBorders>
          </w:tcPr>
          <w:p>
            <w:pPr>
              <w:jc w:val="right"/>
              <w:ind w:right="232"/>
              <w:spacing w:after="0"/>
              <w:rPr>
                <w:sz w:val="20"/>
                <w:szCs w:val="20"/>
                <w:color w:val="auto"/>
              </w:rPr>
            </w:pPr>
            <w:r>
              <w:rPr>
                <w:rFonts w:ascii="Arial" w:cs="Arial" w:eastAsia="Arial" w:hAnsi="Arial"/>
                <w:sz w:val="22"/>
                <w:szCs w:val="22"/>
                <w:color w:val="auto"/>
                <w:w w:val="90"/>
              </w:rPr>
              <w:t>2017-01-05</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29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2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9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7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118" w:right="239" w:bottom="0" w:gutter="0" w:footer="0" w:header="0"/>
          <w:type w:val="continuous"/>
        </w:sectPr>
      </w:pPr>
    </w:p>
    <w:bookmarkStart w:id="4" w:name="page5"/>
    <w:bookmarkEnd w:id="4"/>
    <w:p>
      <w:pPr>
        <w:ind w:left="-8" w:firstLine="8"/>
        <w:spacing w:after="0" w:line="235" w:lineRule="auto"/>
        <w:tabs>
          <w:tab w:leader="none" w:pos="154" w:val="left"/>
        </w:tabs>
        <w:numPr>
          <w:ilvl w:val="0"/>
          <w:numId w:val="1"/>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120650</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272"/>
      </w:cols>
      <w:pgMar w:left="248" w:top="11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10" Type="http://schemas.openxmlformats.org/officeDocument/2006/relationships/hyperlink" Target="http://www.sec.gov/cgi-bin/browse-edgar?action=getcompany&amp;CIK=0001693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2020-01-15T19:49:53Z</dcterms:created>
  <dcterms:modified xsi:type="dcterms:W3CDTF">2020-01-15T19:49:53Z</dcterms:modified>
</cp:coreProperties>
</file>